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EDF" w:rsidRPr="0013670D" w:rsidRDefault="00785EDF" w:rsidP="00785EDF">
      <w:pPr>
        <w:jc w:val="center"/>
      </w:pPr>
      <w:r w:rsidRPr="0013670D">
        <w:t>Кабардино-Балкарская Республика</w:t>
      </w:r>
    </w:p>
    <w:p w:rsidR="00785EDF" w:rsidRPr="0013670D" w:rsidRDefault="00785EDF" w:rsidP="00785EDF">
      <w:pPr>
        <w:jc w:val="center"/>
      </w:pPr>
      <w:r w:rsidRPr="0013670D">
        <w:t>Государственное бюджетное  профессиональное образовательное учреждение</w:t>
      </w:r>
    </w:p>
    <w:p w:rsidR="00785EDF" w:rsidRPr="0013670D" w:rsidRDefault="00785EDF" w:rsidP="00785EDF">
      <w:pPr>
        <w:jc w:val="center"/>
      </w:pPr>
      <w:r w:rsidRPr="0013670D">
        <w:t>«Кабардино-Балкарский автомобильно-дорожный колледж»</w:t>
      </w: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48"/>
          <w:szCs w:val="48"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13670D">
        <w:rPr>
          <w:b/>
          <w:caps/>
          <w:sz w:val="32"/>
          <w:szCs w:val="32"/>
        </w:rPr>
        <w:t xml:space="preserve">РАБОЧАЯ ПРОГРАММа </w:t>
      </w: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13670D">
        <w:rPr>
          <w:b/>
          <w:caps/>
          <w:sz w:val="32"/>
          <w:szCs w:val="32"/>
        </w:rPr>
        <w:t>ОП 05 «Экономика организации и основы финансовой грамотности»</w:t>
      </w:r>
    </w:p>
    <w:p w:rsidR="00785EDF" w:rsidRPr="0013670D" w:rsidRDefault="00785EDF" w:rsidP="00785EDF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85EDF" w:rsidRPr="0013670D" w:rsidRDefault="00785EDF" w:rsidP="00785EDF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85EDF" w:rsidRPr="0013670D" w:rsidRDefault="00785EDF" w:rsidP="00785EDF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3670D">
        <w:rPr>
          <w:sz w:val="28"/>
          <w:szCs w:val="28"/>
        </w:rPr>
        <w:t>для профессии:</w:t>
      </w: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48"/>
          <w:szCs w:val="48"/>
        </w:rPr>
      </w:pPr>
      <w:r>
        <w:t>15.01.15 «Сварщик ручной и частично механизированной сварки (наплавки)»</w:t>
      </w:r>
    </w:p>
    <w:p w:rsidR="00785EDF" w:rsidRPr="0013670D" w:rsidRDefault="00785EDF" w:rsidP="00785ED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z w:val="32"/>
          <w:szCs w:val="32"/>
        </w:rPr>
      </w:pPr>
    </w:p>
    <w:p w:rsidR="00785EDF" w:rsidRPr="0013670D" w:rsidRDefault="00785EDF" w:rsidP="00785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85EDF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85EDF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85EDF" w:rsidRPr="0013670D" w:rsidRDefault="00785EDF" w:rsidP="00785ED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z w:val="28"/>
          <w:szCs w:val="28"/>
        </w:rPr>
      </w:pPr>
      <w:r w:rsidRPr="0013670D">
        <w:rPr>
          <w:sz w:val="28"/>
          <w:szCs w:val="28"/>
        </w:rPr>
        <w:t>г. Нальчик 202</w:t>
      </w:r>
      <w:r>
        <w:rPr>
          <w:sz w:val="28"/>
          <w:szCs w:val="28"/>
        </w:rPr>
        <w:t>3</w:t>
      </w:r>
      <w:r w:rsidRPr="0013670D">
        <w:rPr>
          <w:sz w:val="28"/>
          <w:szCs w:val="28"/>
        </w:rPr>
        <w:t>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5252"/>
        <w:gridCol w:w="4914"/>
      </w:tblGrid>
      <w:tr w:rsidR="00785EDF" w:rsidRPr="0013670D" w:rsidTr="00252B34">
        <w:trPr>
          <w:trHeight w:val="635"/>
          <w:jc w:val="right"/>
        </w:trPr>
        <w:tc>
          <w:tcPr>
            <w:tcW w:w="2583" w:type="pct"/>
          </w:tcPr>
          <w:p w:rsidR="00785EDF" w:rsidRPr="0013670D" w:rsidRDefault="00785EDF" w:rsidP="00252B34">
            <w:pPr>
              <w:tabs>
                <w:tab w:val="left" w:pos="156"/>
              </w:tabs>
            </w:pPr>
            <w:r w:rsidRPr="0013670D">
              <w:lastRenderedPageBreak/>
              <w:t>Рассмотрена на заседании ЦМК</w:t>
            </w:r>
          </w:p>
          <w:p w:rsidR="00785EDF" w:rsidRPr="0013670D" w:rsidRDefault="00785EDF" w:rsidP="00252B34">
            <w:pPr>
              <w:tabs>
                <w:tab w:val="left" w:pos="156"/>
              </w:tabs>
            </w:pPr>
            <w:r w:rsidRPr="0013670D">
              <w:t xml:space="preserve">Общепрофессиональных дисциплин </w:t>
            </w:r>
          </w:p>
          <w:p w:rsidR="00785EDF" w:rsidRPr="0013670D" w:rsidRDefault="00785EDF" w:rsidP="00252B34">
            <w:pPr>
              <w:tabs>
                <w:tab w:val="left" w:pos="156"/>
              </w:tabs>
            </w:pPr>
            <w:r w:rsidRPr="0013670D">
              <w:t>Протокол № ____ от «____»________202</w:t>
            </w:r>
            <w:r>
              <w:t>3</w:t>
            </w:r>
            <w:r w:rsidRPr="0013670D">
              <w:t>г.</w:t>
            </w:r>
          </w:p>
          <w:p w:rsidR="00785EDF" w:rsidRPr="0013670D" w:rsidRDefault="00785EDF" w:rsidP="00252B34">
            <w:pPr>
              <w:tabs>
                <w:tab w:val="left" w:pos="156"/>
              </w:tabs>
            </w:pPr>
            <w:r w:rsidRPr="0013670D">
              <w:t>Председатель: ___________О.В.Труфанова.</w:t>
            </w:r>
          </w:p>
          <w:p w:rsidR="00785EDF" w:rsidRPr="0013670D" w:rsidRDefault="00785EDF" w:rsidP="00252B34">
            <w:pPr>
              <w:tabs>
                <w:tab w:val="left" w:pos="156"/>
              </w:tabs>
            </w:pPr>
          </w:p>
          <w:p w:rsidR="00785EDF" w:rsidRPr="0013670D" w:rsidRDefault="00785EDF" w:rsidP="00252B34">
            <w:pPr>
              <w:tabs>
                <w:tab w:val="left" w:pos="156"/>
              </w:tabs>
            </w:pPr>
          </w:p>
          <w:p w:rsidR="00785EDF" w:rsidRPr="0013670D" w:rsidRDefault="00785EDF" w:rsidP="00252B34">
            <w:pPr>
              <w:tabs>
                <w:tab w:val="left" w:pos="156"/>
              </w:tabs>
            </w:pPr>
          </w:p>
          <w:p w:rsidR="00785EDF" w:rsidRPr="0013670D" w:rsidRDefault="00785EDF" w:rsidP="00252B34">
            <w:pPr>
              <w:tabs>
                <w:tab w:val="left" w:pos="156"/>
              </w:tabs>
            </w:pPr>
          </w:p>
        </w:tc>
        <w:tc>
          <w:tcPr>
            <w:tcW w:w="2417" w:type="pct"/>
          </w:tcPr>
          <w:p w:rsidR="00785EDF" w:rsidRPr="0013670D" w:rsidRDefault="00785EDF" w:rsidP="00252B34">
            <w:pPr>
              <w:tabs>
                <w:tab w:val="left" w:pos="0"/>
              </w:tabs>
              <w:jc w:val="right"/>
            </w:pPr>
            <w:r w:rsidRPr="0013670D">
              <w:t>«Утверждаю»</w:t>
            </w:r>
          </w:p>
          <w:p w:rsidR="00785EDF" w:rsidRPr="0013670D" w:rsidRDefault="00785EDF" w:rsidP="00252B34">
            <w:pPr>
              <w:tabs>
                <w:tab w:val="left" w:pos="0"/>
              </w:tabs>
              <w:jc w:val="right"/>
            </w:pPr>
            <w:r w:rsidRPr="0013670D">
              <w:t xml:space="preserve">заместитель директора </w:t>
            </w:r>
          </w:p>
          <w:p w:rsidR="00785EDF" w:rsidRPr="0013670D" w:rsidRDefault="00785EDF" w:rsidP="00252B34">
            <w:pPr>
              <w:tabs>
                <w:tab w:val="left" w:pos="0"/>
              </w:tabs>
              <w:jc w:val="right"/>
            </w:pPr>
            <w:r w:rsidRPr="0013670D">
              <w:t>по УР ГБПОУ «КБАДК»</w:t>
            </w:r>
          </w:p>
          <w:p w:rsidR="00785EDF" w:rsidRPr="0013670D" w:rsidRDefault="00785EDF" w:rsidP="00252B34">
            <w:pPr>
              <w:tabs>
                <w:tab w:val="left" w:pos="0"/>
              </w:tabs>
              <w:jc w:val="right"/>
            </w:pPr>
            <w:r w:rsidRPr="0013670D">
              <w:t>______________ С.Ю. Какулина</w:t>
            </w:r>
          </w:p>
        </w:tc>
      </w:tr>
    </w:tbl>
    <w:p w:rsidR="00785EDF" w:rsidRPr="006F2921" w:rsidRDefault="00785EDF" w:rsidP="00785ED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7D0297">
        <w:t>Рабочая программа учебной дисциплины</w:t>
      </w:r>
      <w:r w:rsidRPr="007D0297">
        <w:rPr>
          <w:caps/>
        </w:rPr>
        <w:t xml:space="preserve"> </w:t>
      </w:r>
      <w:r w:rsidRPr="007D0297">
        <w:t>ОП 0</w:t>
      </w:r>
      <w:r>
        <w:t>5</w:t>
      </w:r>
      <w:r w:rsidRPr="007D0297">
        <w:t xml:space="preserve"> «</w:t>
      </w:r>
      <w:r>
        <w:t>Основы экономики и финансовой грамотности</w:t>
      </w:r>
      <w:r w:rsidRPr="007D0297">
        <w:t>»</w:t>
      </w:r>
      <w:r w:rsidRPr="007D0297">
        <w:rPr>
          <w:b/>
        </w:rPr>
        <w:t xml:space="preserve"> </w:t>
      </w:r>
      <w:r w:rsidRPr="00B50313">
        <w:t>входит в профессиональный цикл под индексом ОП</w:t>
      </w:r>
      <w:r>
        <w:t xml:space="preserve"> 05</w:t>
      </w:r>
      <w:r w:rsidRPr="00B50313">
        <w:t xml:space="preserve">  и  составлена в соответствии с  </w:t>
      </w:r>
      <w:r w:rsidRPr="00B50313">
        <w:rPr>
          <w:bCs/>
        </w:rPr>
        <w:t>Требованиями к разработке и оформлению рабочих учебных программ учебных дисциплин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Pr="006F2921">
        <w:rPr>
          <w:bCs/>
        </w:rPr>
        <w:t>»</w:t>
      </w:r>
      <w:r w:rsidRPr="006F2921">
        <w:rPr>
          <w:bCs/>
          <w:color w:val="FF0000"/>
        </w:rPr>
        <w:t xml:space="preserve">, </w:t>
      </w:r>
      <w:r w:rsidRPr="00A55BEF">
        <w:t>(протокол № 2 от 10 января 2023 г.)</w:t>
      </w:r>
      <w:r w:rsidRPr="006F2921">
        <w:rPr>
          <w:bCs/>
        </w:rPr>
        <w:t xml:space="preserve"> и утвержденными директором ГБПОУ «КБАДК».</w:t>
      </w:r>
    </w:p>
    <w:p w:rsidR="00785EDF" w:rsidRPr="0013670D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13670D">
        <w:t>Организация-разработчик: Государственное бюджетное образовательное учреждение среднего профессионального образования «Кабардино-Балкарский автомобильно-дорожный колледж»</w:t>
      </w:r>
    </w:p>
    <w:p w:rsidR="00785EDF" w:rsidRPr="0013670D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785EDF" w:rsidRPr="0013670D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13670D">
        <w:t xml:space="preserve">Разработчик: </w:t>
      </w:r>
    </w:p>
    <w:p w:rsidR="00785EDF" w:rsidRPr="0013670D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u w:val="single"/>
        </w:rPr>
      </w:pPr>
      <w:r w:rsidRPr="0013670D">
        <w:rPr>
          <w:u w:val="single"/>
        </w:rPr>
        <w:t>Жигунова Надежда Юрьевна, преподаватель экономических дисциплин</w:t>
      </w:r>
    </w:p>
    <w:p w:rsidR="00785EDF" w:rsidRPr="0013670D" w:rsidRDefault="00785EDF" w:rsidP="00785EDF">
      <w:pPr>
        <w:tabs>
          <w:tab w:val="left" w:pos="0"/>
        </w:tabs>
        <w:rPr>
          <w:i/>
          <w:sz w:val="20"/>
          <w:szCs w:val="20"/>
        </w:rPr>
      </w:pPr>
      <w:r w:rsidRPr="0013670D">
        <w:tab/>
      </w:r>
      <w:r w:rsidRPr="0013670D">
        <w:tab/>
      </w:r>
      <w:r w:rsidRPr="0013670D">
        <w:tab/>
      </w:r>
      <w:r w:rsidRPr="0013670D">
        <w:tab/>
      </w:r>
      <w:r w:rsidRPr="0013670D">
        <w:tab/>
        <w:t xml:space="preserve">           </w:t>
      </w:r>
    </w:p>
    <w:p w:rsidR="00785EDF" w:rsidRPr="0013670D" w:rsidRDefault="00785EDF" w:rsidP="00785EDF">
      <w:pPr>
        <w:spacing w:line="276" w:lineRule="auto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63"/>
        <w:gridCol w:w="674"/>
      </w:tblGrid>
      <w:tr w:rsidR="00785EDF" w:rsidRPr="00085EB2" w:rsidTr="00252B34">
        <w:tc>
          <w:tcPr>
            <w:tcW w:w="8363" w:type="dxa"/>
            <w:hideMark/>
          </w:tcPr>
          <w:p w:rsidR="00785EDF" w:rsidRDefault="00785EDF" w:rsidP="00252B34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85EB2">
              <w:rPr>
                <w:b/>
                <w:sz w:val="28"/>
                <w:szCs w:val="28"/>
                <w:lang w:eastAsia="en-US"/>
              </w:rPr>
              <w:lastRenderedPageBreak/>
              <w:t>СОДЕРЖАНИЕ</w:t>
            </w:r>
          </w:p>
          <w:p w:rsidR="00785EDF" w:rsidRPr="001F1839" w:rsidRDefault="00785EDF" w:rsidP="00252B34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1. </w:t>
            </w:r>
            <w:r w:rsidRPr="001F1839">
              <w:rPr>
                <w:b/>
                <w:sz w:val="28"/>
                <w:szCs w:val="28"/>
                <w:lang w:eastAsia="en-US"/>
              </w:rPr>
              <w:t>ОБЩАЯ ХАРАКТЕРИСТИКА РАБОЧЕЙ ПРОГРАММЫ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:rsidR="00785EDF" w:rsidRPr="001F1839" w:rsidRDefault="00785EDF" w:rsidP="00252B34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  <w:r w:rsidRPr="001F1839">
              <w:rPr>
                <w:b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785EDF" w:rsidRPr="001F1839" w:rsidRDefault="00785EDF" w:rsidP="00252B34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</w:t>
            </w:r>
            <w:r w:rsidRPr="001F1839">
              <w:rPr>
                <w:b/>
                <w:sz w:val="28"/>
                <w:szCs w:val="28"/>
                <w:lang w:eastAsia="en-US"/>
              </w:rPr>
              <w:t>УСЛОВИЯ РЕАЛИЗАЦИИ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:rsidR="00785EDF" w:rsidRPr="001F1839" w:rsidRDefault="00785EDF" w:rsidP="00252B34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4.</w:t>
            </w:r>
            <w:r w:rsidRPr="001F1839">
              <w:rPr>
                <w:b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785EDF" w:rsidRDefault="00785EDF" w:rsidP="00252B34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85EDF" w:rsidRPr="00085EB2" w:rsidRDefault="00785EDF" w:rsidP="00252B34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</w:tcPr>
          <w:p w:rsidR="00785EDF" w:rsidRPr="00085EB2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85EB2">
              <w:rPr>
                <w:sz w:val="28"/>
                <w:szCs w:val="28"/>
                <w:lang w:eastAsia="en-US"/>
              </w:rPr>
              <w:t>стр.</w:t>
            </w: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85EDF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85EDF" w:rsidRPr="00085EB2" w:rsidRDefault="00785EDF" w:rsidP="00252B3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7D0297" w:rsidRDefault="00785EDF" w:rsidP="00DC0E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</w:rPr>
      </w:pPr>
      <w:r w:rsidRPr="007D0297">
        <w:rPr>
          <w:b/>
          <w:caps/>
        </w:rPr>
        <w:lastRenderedPageBreak/>
        <w:t xml:space="preserve">1. </w:t>
      </w:r>
      <w:r w:rsidRPr="001F1839">
        <w:rPr>
          <w:b/>
          <w:sz w:val="28"/>
          <w:szCs w:val="28"/>
          <w:lang w:eastAsia="en-US"/>
        </w:rPr>
        <w:t>ОБЩАЯ ХАРАКТЕРИСТИКА РАБОЧЕЙ ПРОГРАММЫ УЧЕБНОЙ ДИСЦИПЛИНЫ</w:t>
      </w:r>
      <w:r>
        <w:rPr>
          <w:b/>
          <w:sz w:val="28"/>
          <w:szCs w:val="28"/>
          <w:lang w:eastAsia="en-US"/>
        </w:rPr>
        <w:t xml:space="preserve"> ОП 05 «Основы экономики и финансовой грамотности»</w:t>
      </w:r>
    </w:p>
    <w:p w:rsidR="00785EDF" w:rsidRDefault="00785EDF" w:rsidP="00DC0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76" w:lineRule="auto"/>
        <w:ind w:right="-185"/>
        <w:rPr>
          <w:b/>
        </w:rPr>
      </w:pPr>
      <w:r w:rsidRPr="007D0297">
        <w:rPr>
          <w:b/>
        </w:rPr>
        <w:t>1.1. Область применения программы</w:t>
      </w:r>
    </w:p>
    <w:p w:rsidR="00785EDF" w:rsidRPr="000F3681" w:rsidRDefault="00785EDF" w:rsidP="00DC0E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  <w:r>
        <w:t>Место учебной дисциплины в структуре основной профессиональной образовательной программы Рабочая программа у</w:t>
      </w:r>
      <w:r w:rsidRPr="001F1839">
        <w:t>чебн</w:t>
      </w:r>
      <w:r>
        <w:t>ой</w:t>
      </w:r>
      <w:r w:rsidRPr="001F1839">
        <w:t xml:space="preserve"> дисциплин</w:t>
      </w:r>
      <w:r>
        <w:t>ы ОП 05</w:t>
      </w:r>
      <w:r w:rsidRPr="001F1839">
        <w:t xml:space="preserve"> «</w:t>
      </w:r>
      <w:r>
        <w:t>Основы экономики и финансовой грамотности</w:t>
      </w:r>
      <w:r w:rsidRPr="001F1839">
        <w:t xml:space="preserve">» является </w:t>
      </w:r>
      <w:r>
        <w:t xml:space="preserve"> общепрофессионального цикла</w:t>
      </w:r>
      <w:r w:rsidRPr="00AF4BCE">
        <w:rPr>
          <w:spacing w:val="-10"/>
        </w:rPr>
        <w:t xml:space="preserve"> ППССЗ в соответствии с ФГОС по</w:t>
      </w:r>
      <w:r>
        <w:rPr>
          <w:spacing w:val="-10"/>
        </w:rPr>
        <w:t xml:space="preserve"> профессии</w:t>
      </w:r>
      <w:r w:rsidRPr="00AF4BCE">
        <w:rPr>
          <w:spacing w:val="-10"/>
        </w:rPr>
        <w:t xml:space="preserve"> </w:t>
      </w:r>
      <w:bookmarkStart w:id="0" w:name="_Hlk112832313"/>
      <w:r>
        <w:rPr>
          <w:spacing w:val="-10"/>
        </w:rPr>
        <w:t xml:space="preserve"> </w:t>
      </w:r>
      <w:r>
        <w:t>15.01.15 «Сварщик ручной и частично механизированной сварки (наплавки)»</w:t>
      </w:r>
      <w:r w:rsidRPr="000F3681">
        <w:t xml:space="preserve"> </w:t>
      </w:r>
      <w:bookmarkEnd w:id="0"/>
      <w:r w:rsidRPr="000F3681">
        <w:t>и предназначена для реализации в Государственном бюджетном профессиональном образовательном учреждении «Кабардино-Балкарский автомобильно-дорожный колледж</w:t>
      </w:r>
      <w:r>
        <w:t xml:space="preserve">» </w:t>
      </w:r>
      <w:bookmarkStart w:id="1" w:name="_GoBack"/>
      <w:r>
        <w:t>(утвержденный ФГОС Приказом Минобрнауки России №50 от 29.01.16. (в редакции от 01.09.2022 № 796г.), для профессии 15.01.15 «Сварщик ручной и частично механизированной сварки (наплавки)».</w:t>
      </w:r>
    </w:p>
    <w:bookmarkEnd w:id="1"/>
    <w:p w:rsidR="00785EDF" w:rsidRDefault="00785EDF" w:rsidP="00DC0E2B">
      <w:pPr>
        <w:pStyle w:val="11"/>
        <w:ind w:left="213" w:right="235" w:firstLine="427"/>
      </w:pPr>
      <w:r w:rsidRPr="001F1839">
        <w:t>Особое значение дисциплина имеет при формировании и развитии ОК 01-ОК</w:t>
      </w:r>
      <w:r>
        <w:t>8</w:t>
      </w:r>
    </w:p>
    <w:p w:rsidR="00785EDF" w:rsidRPr="00D05909" w:rsidRDefault="00785EDF" w:rsidP="00DC0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76" w:lineRule="auto"/>
        <w:rPr>
          <w:rFonts w:eastAsiaTheme="majorEastAsia"/>
          <w:bCs/>
        </w:rPr>
      </w:pPr>
      <w:r w:rsidRPr="007D0297">
        <w:rPr>
          <w:b/>
        </w:rPr>
        <w:t>1</w:t>
      </w:r>
      <w:r w:rsidRPr="00FB4FEB">
        <w:rPr>
          <w:b/>
          <w:color w:val="FF0000"/>
        </w:rPr>
        <w:t>.</w:t>
      </w:r>
      <w:r w:rsidRPr="00D05909">
        <w:t xml:space="preserve">2. </w:t>
      </w:r>
      <w:r w:rsidRPr="00D05909">
        <w:rPr>
          <w:rFonts w:eastAsiaTheme="majorEastAsia"/>
          <w:bCs/>
        </w:rPr>
        <w:t>Цель</w:t>
      </w:r>
      <w:r w:rsidRPr="00D05909">
        <w:rPr>
          <w:rFonts w:eastAsiaTheme="majorEastAsia"/>
          <w:bCs/>
          <w:spacing w:val="2"/>
        </w:rPr>
        <w:t xml:space="preserve"> </w:t>
      </w:r>
      <w:r w:rsidRPr="00D05909">
        <w:rPr>
          <w:rFonts w:eastAsiaTheme="majorEastAsia"/>
          <w:bCs/>
        </w:rPr>
        <w:t>и</w:t>
      </w:r>
      <w:r w:rsidRPr="00D05909">
        <w:rPr>
          <w:rFonts w:eastAsiaTheme="majorEastAsia"/>
          <w:bCs/>
          <w:spacing w:val="-3"/>
        </w:rPr>
        <w:t xml:space="preserve"> </w:t>
      </w:r>
      <w:r w:rsidRPr="00D05909">
        <w:rPr>
          <w:rFonts w:eastAsiaTheme="majorEastAsia"/>
          <w:bCs/>
        </w:rPr>
        <w:t>планируемые</w:t>
      </w:r>
      <w:r w:rsidRPr="00D05909">
        <w:rPr>
          <w:rFonts w:eastAsiaTheme="majorEastAsia"/>
          <w:bCs/>
          <w:spacing w:val="-5"/>
        </w:rPr>
        <w:t xml:space="preserve"> </w:t>
      </w:r>
      <w:r w:rsidRPr="00D05909">
        <w:rPr>
          <w:rFonts w:eastAsiaTheme="majorEastAsia"/>
          <w:bCs/>
        </w:rPr>
        <w:t>результаты освоения</w:t>
      </w:r>
      <w:r w:rsidRPr="00D05909">
        <w:rPr>
          <w:rFonts w:eastAsiaTheme="majorEastAsia"/>
          <w:bCs/>
          <w:spacing w:val="-4"/>
        </w:rPr>
        <w:t xml:space="preserve"> </w:t>
      </w:r>
      <w:r w:rsidRPr="00D05909">
        <w:rPr>
          <w:rFonts w:eastAsiaTheme="majorEastAsia"/>
          <w:bCs/>
        </w:rPr>
        <w:t>дисциплины:</w:t>
      </w:r>
    </w:p>
    <w:p w:rsidR="00785EDF" w:rsidRPr="00D05909" w:rsidRDefault="00785EDF" w:rsidP="00DC0E2B">
      <w:pPr>
        <w:suppressAutoHyphens/>
        <w:spacing w:after="100"/>
        <w:ind w:left="213"/>
      </w:pPr>
      <w:r w:rsidRPr="00D05909">
        <w:t>В рамках программы учебной дисциплины обучающимися осваиваются умения и знания</w:t>
      </w:r>
    </w:p>
    <w:tbl>
      <w:tblPr>
        <w:tblW w:w="9383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884"/>
        <w:gridCol w:w="3544"/>
      </w:tblGrid>
      <w:tr w:rsidR="00785EDF" w:rsidRPr="00D05909" w:rsidTr="00252B34">
        <w:trPr>
          <w:trHeight w:val="652"/>
        </w:trPr>
        <w:tc>
          <w:tcPr>
            <w:tcW w:w="1955" w:type="dxa"/>
          </w:tcPr>
          <w:p w:rsidR="00785EDF" w:rsidRPr="00D05909" w:rsidRDefault="00785EDF" w:rsidP="00252B34">
            <w:pPr>
              <w:widowControl w:val="0"/>
              <w:autoSpaceDE w:val="0"/>
              <w:autoSpaceDN w:val="0"/>
              <w:spacing w:line="242" w:lineRule="auto"/>
              <w:rPr>
                <w:lang w:eastAsia="en-US"/>
              </w:rPr>
            </w:pPr>
            <w:r w:rsidRPr="00D05909">
              <w:rPr>
                <w:lang w:eastAsia="en-US"/>
              </w:rPr>
              <w:t>Код</w:t>
            </w:r>
            <w:r w:rsidRPr="00D05909">
              <w:rPr>
                <w:spacing w:val="1"/>
                <w:lang w:eastAsia="en-US"/>
              </w:rPr>
              <w:t xml:space="preserve"> </w:t>
            </w:r>
            <w:r w:rsidRPr="00D05909">
              <w:rPr>
                <w:lang w:eastAsia="en-US"/>
              </w:rPr>
              <w:t>ПК,</w:t>
            </w:r>
            <w:r w:rsidRPr="00D05909">
              <w:rPr>
                <w:spacing w:val="-10"/>
                <w:lang w:eastAsia="en-US"/>
              </w:rPr>
              <w:t xml:space="preserve"> </w:t>
            </w:r>
            <w:r w:rsidRPr="00D05909">
              <w:rPr>
                <w:lang w:eastAsia="en-US"/>
              </w:rPr>
              <w:t>ОК</w:t>
            </w:r>
          </w:p>
        </w:tc>
        <w:tc>
          <w:tcPr>
            <w:tcW w:w="3884" w:type="dxa"/>
          </w:tcPr>
          <w:p w:rsidR="00785EDF" w:rsidRPr="00D05909" w:rsidRDefault="00785EDF" w:rsidP="00252B34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D05909">
              <w:rPr>
                <w:lang w:eastAsia="en-US"/>
              </w:rPr>
              <w:t>Умения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785EDF" w:rsidRPr="00D05909" w:rsidRDefault="00785EDF" w:rsidP="00252B34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D05909">
              <w:rPr>
                <w:lang w:eastAsia="en-US"/>
              </w:rPr>
              <w:t>Знания</w:t>
            </w:r>
          </w:p>
        </w:tc>
      </w:tr>
      <w:tr w:rsidR="00785EDF" w:rsidRPr="00D05909" w:rsidTr="00252B34">
        <w:trPr>
          <w:trHeight w:val="3312"/>
        </w:trPr>
        <w:tc>
          <w:tcPr>
            <w:tcW w:w="1955" w:type="dxa"/>
          </w:tcPr>
          <w:p w:rsidR="00785EDF" w:rsidRPr="00D05909" w:rsidRDefault="00785EDF" w:rsidP="00252B34">
            <w:pPr>
              <w:suppressAutoHyphens/>
              <w:jc w:val="both"/>
            </w:pPr>
            <w:r w:rsidRPr="00D05909">
              <w:t>ОК01 – ОК8</w:t>
            </w:r>
          </w:p>
          <w:p w:rsidR="00785EDF" w:rsidRPr="00D05909" w:rsidRDefault="00785EDF" w:rsidP="00252B34">
            <w:pPr>
              <w:suppressAutoHyphens/>
              <w:jc w:val="both"/>
            </w:pPr>
          </w:p>
          <w:p w:rsidR="00785EDF" w:rsidRPr="00D05909" w:rsidRDefault="00785EDF" w:rsidP="00252B34">
            <w:pPr>
              <w:widowControl w:val="0"/>
              <w:autoSpaceDE w:val="0"/>
              <w:autoSpaceDN w:val="0"/>
              <w:spacing w:line="275" w:lineRule="exact"/>
            </w:pPr>
            <w:r w:rsidRPr="00D05909">
              <w:t>ПК.1.1 – ПК 1.9.</w:t>
            </w:r>
          </w:p>
          <w:p w:rsidR="00785EDF" w:rsidRPr="00D05909" w:rsidRDefault="00785EDF" w:rsidP="00252B34">
            <w:pPr>
              <w:widowControl w:val="0"/>
              <w:autoSpaceDE w:val="0"/>
              <w:autoSpaceDN w:val="0"/>
              <w:spacing w:line="275" w:lineRule="exact"/>
            </w:pPr>
            <w:r w:rsidRPr="00D05909">
              <w:t>ПК 2.1.- ПК2.4.</w:t>
            </w:r>
          </w:p>
          <w:p w:rsidR="00785EDF" w:rsidRPr="00D05909" w:rsidRDefault="00785EDF" w:rsidP="00252B34">
            <w:pPr>
              <w:widowControl w:val="0"/>
              <w:autoSpaceDE w:val="0"/>
              <w:autoSpaceDN w:val="0"/>
              <w:spacing w:line="275" w:lineRule="exact"/>
            </w:pPr>
            <w:r w:rsidRPr="00D05909">
              <w:t>ПК 3.1.-ПК 3.3.</w:t>
            </w:r>
          </w:p>
          <w:p w:rsidR="00785EDF" w:rsidRPr="00D05909" w:rsidRDefault="00785EDF" w:rsidP="00252B34">
            <w:pPr>
              <w:widowControl w:val="0"/>
              <w:autoSpaceDE w:val="0"/>
              <w:autoSpaceDN w:val="0"/>
              <w:spacing w:line="275" w:lineRule="exact"/>
            </w:pPr>
            <w:r w:rsidRPr="00D05909">
              <w:t>ПК 4.1.-ПК 4.3.</w:t>
            </w:r>
          </w:p>
          <w:p w:rsidR="00785EDF" w:rsidRPr="00D05909" w:rsidRDefault="00785EDF" w:rsidP="00252B34">
            <w:pPr>
              <w:widowControl w:val="0"/>
              <w:autoSpaceDE w:val="0"/>
              <w:autoSpaceDN w:val="0"/>
              <w:spacing w:line="275" w:lineRule="exact"/>
            </w:pPr>
            <w:r w:rsidRPr="00D05909">
              <w:t>ПК 5.1.-ПК 5.3</w:t>
            </w:r>
          </w:p>
          <w:p w:rsidR="00785EDF" w:rsidRPr="00D05909" w:rsidRDefault="00785EDF" w:rsidP="00252B34">
            <w:pPr>
              <w:widowControl w:val="0"/>
              <w:autoSpaceDE w:val="0"/>
              <w:autoSpaceDN w:val="0"/>
              <w:spacing w:line="275" w:lineRule="exact"/>
            </w:pPr>
            <w:r w:rsidRPr="00D05909">
              <w:t>ПК 6.1.-ПК 6.4</w:t>
            </w:r>
          </w:p>
          <w:p w:rsidR="00785EDF" w:rsidRPr="00D05909" w:rsidRDefault="00785EDF" w:rsidP="00252B34">
            <w:pPr>
              <w:widowControl w:val="0"/>
              <w:autoSpaceDE w:val="0"/>
              <w:autoSpaceDN w:val="0"/>
              <w:spacing w:line="275" w:lineRule="exact"/>
              <w:rPr>
                <w:i/>
                <w:lang w:eastAsia="en-US"/>
              </w:rPr>
            </w:pPr>
            <w:r w:rsidRPr="00D05909">
              <w:t>ПК7.1.-ПК 7.4</w:t>
            </w:r>
          </w:p>
        </w:tc>
        <w:tc>
          <w:tcPr>
            <w:tcW w:w="3884" w:type="dxa"/>
          </w:tcPr>
          <w:p w:rsidR="00785EDF" w:rsidRPr="00D05909" w:rsidRDefault="00785EDF" w:rsidP="00252B34">
            <w:pPr>
              <w:spacing w:after="120"/>
              <w:ind w:left="33"/>
            </w:pPr>
            <w:r w:rsidRPr="00D05909">
              <w:t>- воспринимать изменения в условиях производства, рыночной экономики и предпринимательства;</w:t>
            </w:r>
          </w:p>
          <w:p w:rsidR="00785EDF" w:rsidRDefault="00785EDF" w:rsidP="00252B34">
            <w:pPr>
              <w:pStyle w:val="210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  <w:sz w:val="24"/>
                <w:szCs w:val="24"/>
              </w:rPr>
            </w:pPr>
            <w:r w:rsidRPr="00D05909">
              <w:rPr>
                <w:b w:val="0"/>
                <w:sz w:val="24"/>
                <w:szCs w:val="24"/>
              </w:rPr>
              <w:t>- находить и использовать необходимую экономическую информацию</w:t>
            </w:r>
            <w:r>
              <w:rPr>
                <w:b w:val="0"/>
                <w:sz w:val="24"/>
                <w:szCs w:val="24"/>
              </w:rPr>
              <w:t>;</w:t>
            </w:r>
          </w:p>
          <w:p w:rsidR="00785EDF" w:rsidRPr="00D05909" w:rsidRDefault="00785EDF" w:rsidP="00252B34">
            <w:pPr>
              <w:pStyle w:val="210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</w:rPr>
            </w:pPr>
            <w:r>
              <w:rPr>
                <w:b w:val="0"/>
                <w:sz w:val="24"/>
                <w:szCs w:val="24"/>
              </w:rPr>
              <w:t xml:space="preserve">- работать с документацией 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785EDF" w:rsidRPr="00D05909" w:rsidRDefault="00785EDF" w:rsidP="00252B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05909">
              <w:rPr>
                <w:lang w:eastAsia="en-US"/>
              </w:rPr>
              <w:t xml:space="preserve">- основы экономики, подходы к анализу экономической ситуации в стране и за рубежом, денежно-кредитную и налоговую политику; </w:t>
            </w:r>
          </w:p>
          <w:p w:rsidR="00785EDF" w:rsidRPr="00D05909" w:rsidRDefault="00785EDF" w:rsidP="00252B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05909">
              <w:rPr>
                <w:lang w:eastAsia="en-US"/>
              </w:rPr>
              <w:t>-механизмы ценообразования на продукцию (услуги), формы оплаты труда в современных условиях;</w:t>
            </w:r>
          </w:p>
          <w:p w:rsidR="00785EDF" w:rsidRPr="00D05909" w:rsidRDefault="00785EDF" w:rsidP="00252B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D05909">
              <w:rPr>
                <w:lang w:eastAsia="en-US"/>
              </w:rPr>
              <w:t>- законодательство по охране авторских прав.</w:t>
            </w:r>
          </w:p>
        </w:tc>
      </w:tr>
    </w:tbl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DC0E2B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>На основании протокола № 1 от 07.09.21г</w:t>
      </w:r>
      <w:r w:rsidRPr="0013670D">
        <w:rPr>
          <w:rFonts w:eastAsia="Calibri"/>
          <w:lang w:eastAsia="en-US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785EDF" w:rsidRPr="0013670D" w:rsidRDefault="00785EDF" w:rsidP="00DC0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</w:p>
    <w:p w:rsidR="00785EDF" w:rsidRPr="0013670D" w:rsidRDefault="00785EDF" w:rsidP="00DC0E2B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>Развитие у обучающихся гражданственности и патриотизма, как важнейших духовно-нравственных и социальных ценностей, формирование профессионально значимых качеств, умений и готовности их к активному проявлению в профессиональной жизни, верности Конституции, высокой ответственности  при изучении общепрофессиональных дисциплин;</w:t>
      </w:r>
    </w:p>
    <w:p w:rsidR="00785EDF" w:rsidRPr="0013670D" w:rsidRDefault="00785EDF" w:rsidP="00DC0E2B">
      <w:pPr>
        <w:numPr>
          <w:ilvl w:val="0"/>
          <w:numId w:val="1"/>
        </w:numPr>
        <w:spacing w:after="200" w:line="360" w:lineRule="auto"/>
        <w:contextualSpacing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 xml:space="preserve">Формирование гражданской идентичности, чувства гордости за свою Родину, российский народ, гордость за социальные и культурные достижения своей страны и историю России, </w:t>
      </w:r>
      <w:r w:rsidRPr="0013670D">
        <w:rPr>
          <w:rFonts w:eastAsia="Calibri"/>
          <w:lang w:eastAsia="en-US"/>
        </w:rPr>
        <w:lastRenderedPageBreak/>
        <w:t>осознание своей этнической и национальной принадлежности, чувства гордости и патриотизма за вклад отечественной науки и техники в дело Победы над фашистской Германией;</w:t>
      </w:r>
    </w:p>
    <w:p w:rsidR="00785EDF" w:rsidRPr="0013670D" w:rsidRDefault="00785EDF" w:rsidP="00785EDF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 xml:space="preserve"> Развитие этических чувств, толерантности, доброжелательности и эмоционально-нравственной отзывчивости, понимания и сопереживания чувствам других людей, неприязнь насилия при выполнении группового задания, проектной деятельности, практических и лабораторных занятий по общепрофессиональным дисциплинам;</w:t>
      </w:r>
    </w:p>
    <w:p w:rsidR="00785EDF" w:rsidRPr="0013670D" w:rsidRDefault="00785EDF" w:rsidP="00785EDF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>Формирование у обучающихся ответственно значимой ориентации, гармоничного сочетания личных и общественных интересов, развитие способности преодоления чуждых российскому обществу процессов и явлений, разрушающих его устои и потенциал созидания;</w:t>
      </w:r>
    </w:p>
    <w:p w:rsidR="00785EDF" w:rsidRPr="0013670D" w:rsidRDefault="00785EDF" w:rsidP="00785EDF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>Формирование   негативного отношения к коррупции через нравственно-эстетические ценности основ антикоррупционного поведения и политко-правовых знаний антикоррупционного профиля;</w:t>
      </w:r>
    </w:p>
    <w:p w:rsidR="00785EDF" w:rsidRPr="0013670D" w:rsidRDefault="00785EDF" w:rsidP="00785EDF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>Формирование устойчивой жизненной позиции, не допускающей в поведении экстремистских настроений, ответственности за судьбу человечества,   отрицательное отношение  к модным молодежным течениям, имеющим экстремистскую и националистическую направленность;</w:t>
      </w:r>
    </w:p>
    <w:p w:rsidR="00785EDF" w:rsidRPr="0013670D" w:rsidRDefault="00785EDF" w:rsidP="00785EDF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>Формирование интернационализма, развитие дружеских отношений между студентами различной национальности, профилактика межнациональной, религиозной, расовой розни и нетерпимости посредством выполнения заданий в команде, подготовке плакатов и  стенгазет,  участие во внеурочных мероприятиях и конкурсах по дисциплинам  общепрофессионального профиля;</w:t>
      </w:r>
    </w:p>
    <w:p w:rsidR="00785EDF" w:rsidRPr="0013670D" w:rsidRDefault="00785EDF" w:rsidP="00785EDF">
      <w:pPr>
        <w:numPr>
          <w:ilvl w:val="0"/>
          <w:numId w:val="1"/>
        </w:numPr>
        <w:spacing w:line="276" w:lineRule="auto"/>
        <w:contextualSpacing/>
        <w:jc w:val="both"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>Воспитание желания и способности  поступать в соответствии с законами экологии и природопользования, формирование экологической культуры, понимание значимости сохранения чистоты окружающей природы.</w:t>
      </w:r>
    </w:p>
    <w:p w:rsidR="00785EDF" w:rsidRPr="0013670D" w:rsidRDefault="00785EDF" w:rsidP="00785EDF">
      <w:pPr>
        <w:pStyle w:val="a4"/>
        <w:spacing w:line="276" w:lineRule="auto"/>
        <w:ind w:left="644"/>
        <w:jc w:val="both"/>
        <w:rPr>
          <w:rFonts w:eastAsia="Calibri"/>
          <w:lang w:eastAsia="en-US"/>
        </w:rPr>
      </w:pPr>
      <w:bookmarkStart w:id="2" w:name="_Hlk112832490"/>
      <w:r w:rsidRPr="0013670D">
        <w:rPr>
          <w:rFonts w:eastAsia="Calibri"/>
          <w:lang w:eastAsia="en-US"/>
        </w:rPr>
        <w:t>ЛР10 Заботящийся о защите окружающей среды, собственной и чужой безопасности, в том числе цифровой;</w:t>
      </w:r>
    </w:p>
    <w:p w:rsidR="00785EDF" w:rsidRPr="0013670D" w:rsidRDefault="00785EDF" w:rsidP="00785EDF">
      <w:pPr>
        <w:pStyle w:val="a4"/>
        <w:spacing w:line="276" w:lineRule="auto"/>
        <w:ind w:left="644"/>
        <w:jc w:val="both"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>ЛР 31 Соблюдающий нормы и требования административного и уголовного кодекса;</w:t>
      </w:r>
    </w:p>
    <w:p w:rsidR="00785EDF" w:rsidRPr="0013670D" w:rsidRDefault="00785EDF" w:rsidP="00785EDF">
      <w:pPr>
        <w:pStyle w:val="a4"/>
        <w:spacing w:line="276" w:lineRule="auto"/>
        <w:ind w:left="644"/>
        <w:jc w:val="both"/>
        <w:rPr>
          <w:rFonts w:eastAsia="Calibri"/>
          <w:lang w:eastAsia="en-US"/>
        </w:rPr>
      </w:pPr>
      <w:r w:rsidRPr="0013670D">
        <w:rPr>
          <w:rFonts w:eastAsia="Calibri"/>
          <w:lang w:eastAsia="en-US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</w:p>
    <w:bookmarkEnd w:id="2"/>
    <w:p w:rsidR="00785EDF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Pr="0013670D" w:rsidRDefault="00785EDF" w:rsidP="00785EDF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85EDF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85EDF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85EDF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85EDF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85EDF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85EDF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85EDF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85EDF" w:rsidRPr="00CC51C9" w:rsidRDefault="00785EDF" w:rsidP="00785EDF">
      <w:pPr>
        <w:widowControl w:val="0"/>
        <w:tabs>
          <w:tab w:val="left" w:pos="458"/>
        </w:tabs>
        <w:autoSpaceDE w:val="0"/>
        <w:autoSpaceDN w:val="0"/>
        <w:spacing w:before="240"/>
        <w:ind w:left="-32"/>
        <w:jc w:val="both"/>
        <w:rPr>
          <w:b/>
        </w:rPr>
      </w:pPr>
      <w:r w:rsidRPr="00CC51C9">
        <w:rPr>
          <w:b/>
        </w:rPr>
        <w:lastRenderedPageBreak/>
        <w:t>2.СТРУКТУРА</w:t>
      </w:r>
      <w:r w:rsidRPr="00CC51C9">
        <w:rPr>
          <w:b/>
          <w:spacing w:val="-5"/>
        </w:rPr>
        <w:t xml:space="preserve"> </w:t>
      </w:r>
      <w:r w:rsidRPr="00CC51C9">
        <w:rPr>
          <w:b/>
        </w:rPr>
        <w:t>И</w:t>
      </w:r>
      <w:r w:rsidRPr="00CC51C9">
        <w:rPr>
          <w:b/>
          <w:spacing w:val="-4"/>
        </w:rPr>
        <w:t xml:space="preserve"> </w:t>
      </w:r>
      <w:r w:rsidRPr="00CC51C9">
        <w:rPr>
          <w:b/>
        </w:rPr>
        <w:t>СОДЕРЖАНИЕ</w:t>
      </w:r>
      <w:r w:rsidRPr="00CC51C9">
        <w:rPr>
          <w:b/>
          <w:spacing w:val="-6"/>
        </w:rPr>
        <w:t xml:space="preserve"> </w:t>
      </w:r>
      <w:r w:rsidRPr="00CC51C9">
        <w:rPr>
          <w:b/>
        </w:rPr>
        <w:t>УЧЕБНОЙ</w:t>
      </w:r>
      <w:r w:rsidRPr="00CC51C9">
        <w:rPr>
          <w:b/>
          <w:spacing w:val="-4"/>
        </w:rPr>
        <w:t xml:space="preserve"> </w:t>
      </w:r>
      <w:r w:rsidRPr="00CC51C9">
        <w:rPr>
          <w:b/>
        </w:rPr>
        <w:t>ДИСЦИПЛИНЫ ОП 0</w:t>
      </w:r>
      <w:r>
        <w:rPr>
          <w:b/>
        </w:rPr>
        <w:t>5</w:t>
      </w:r>
      <w:r w:rsidRPr="00CC51C9">
        <w:rPr>
          <w:b/>
        </w:rPr>
        <w:t xml:space="preserve"> «</w:t>
      </w:r>
      <w:r>
        <w:rPr>
          <w:b/>
        </w:rPr>
        <w:t>ОСНОВЫ ЭКОНОМИКИ  И ФИНАНСОВОЙ ГРАМОТНОСТИ</w:t>
      </w:r>
      <w:r w:rsidRPr="00CC51C9">
        <w:rPr>
          <w:b/>
        </w:rPr>
        <w:t>»</w:t>
      </w:r>
    </w:p>
    <w:p w:rsidR="00785EDF" w:rsidRPr="00CC51C9" w:rsidRDefault="00785EDF" w:rsidP="00785EDF">
      <w:pPr>
        <w:widowControl w:val="0"/>
        <w:tabs>
          <w:tab w:val="left" w:pos="636"/>
        </w:tabs>
        <w:autoSpaceDE w:val="0"/>
        <w:autoSpaceDN w:val="0"/>
        <w:spacing w:before="41"/>
        <w:ind w:left="142"/>
        <w:rPr>
          <w:b/>
        </w:rPr>
      </w:pPr>
      <w:r w:rsidRPr="00CC51C9">
        <w:rPr>
          <w:b/>
        </w:rPr>
        <w:t>2.1 Объем</w:t>
      </w:r>
      <w:r w:rsidRPr="00CC51C9">
        <w:rPr>
          <w:b/>
          <w:spacing w:val="-3"/>
        </w:rPr>
        <w:t xml:space="preserve"> </w:t>
      </w:r>
      <w:r w:rsidRPr="00CC51C9">
        <w:rPr>
          <w:b/>
        </w:rPr>
        <w:t>учебной</w:t>
      </w:r>
      <w:r w:rsidRPr="00CC51C9">
        <w:rPr>
          <w:b/>
          <w:spacing w:val="-1"/>
        </w:rPr>
        <w:t xml:space="preserve"> </w:t>
      </w:r>
      <w:r w:rsidRPr="00CC51C9">
        <w:rPr>
          <w:b/>
        </w:rPr>
        <w:t>дисциплины</w:t>
      </w:r>
      <w:r w:rsidRPr="00CC51C9">
        <w:rPr>
          <w:b/>
          <w:spacing w:val="-6"/>
        </w:rPr>
        <w:t xml:space="preserve"> </w:t>
      </w:r>
      <w:r w:rsidRPr="00CC51C9">
        <w:rPr>
          <w:b/>
        </w:rPr>
        <w:t>и</w:t>
      </w:r>
      <w:r w:rsidRPr="00CC51C9">
        <w:rPr>
          <w:b/>
          <w:spacing w:val="3"/>
        </w:rPr>
        <w:t xml:space="preserve"> </w:t>
      </w:r>
      <w:r w:rsidRPr="00CC51C9">
        <w:rPr>
          <w:b/>
        </w:rPr>
        <w:t>виды</w:t>
      </w:r>
      <w:r w:rsidRPr="00CC51C9">
        <w:rPr>
          <w:b/>
          <w:spacing w:val="-1"/>
        </w:rPr>
        <w:t xml:space="preserve"> </w:t>
      </w:r>
      <w:r w:rsidRPr="00CC51C9">
        <w:rPr>
          <w:b/>
        </w:rPr>
        <w:t>учебной</w:t>
      </w:r>
      <w:r w:rsidRPr="00CC51C9">
        <w:rPr>
          <w:b/>
          <w:spacing w:val="-1"/>
        </w:rPr>
        <w:t xml:space="preserve"> </w:t>
      </w:r>
      <w:r w:rsidRPr="00CC51C9">
        <w:rPr>
          <w:b/>
        </w:rPr>
        <w:t>работы</w:t>
      </w:r>
    </w:p>
    <w:p w:rsidR="00785EDF" w:rsidRPr="00C569F6" w:rsidRDefault="00785EDF" w:rsidP="00785EDF">
      <w:pPr>
        <w:spacing w:before="9" w:after="100"/>
        <w:rPr>
          <w:b/>
          <w:sz w:val="11"/>
        </w:rPr>
      </w:pPr>
    </w:p>
    <w:tbl>
      <w:tblPr>
        <w:tblW w:w="9613" w:type="dxa"/>
        <w:tblInd w:w="2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0"/>
        <w:gridCol w:w="2183"/>
      </w:tblGrid>
      <w:tr w:rsidR="00785EDF" w:rsidRPr="00C569F6" w:rsidTr="00252B34">
        <w:trPr>
          <w:trHeight w:val="547"/>
        </w:trPr>
        <w:tc>
          <w:tcPr>
            <w:tcW w:w="7430" w:type="dxa"/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155"/>
              <w:ind w:left="44" w:right="2248"/>
              <w:rPr>
                <w:b/>
                <w:lang w:eastAsia="en-US"/>
              </w:rPr>
            </w:pPr>
            <w:r w:rsidRPr="00C569F6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2183" w:type="dxa"/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41" w:line="272" w:lineRule="exact"/>
              <w:ind w:left="217" w:right="191"/>
              <w:jc w:val="center"/>
              <w:rPr>
                <w:b/>
                <w:lang w:eastAsia="en-US"/>
              </w:rPr>
            </w:pPr>
            <w:r w:rsidRPr="00C569F6">
              <w:rPr>
                <w:b/>
                <w:iCs/>
                <w:lang w:eastAsia="en-US"/>
              </w:rPr>
              <w:t>Объем в часах</w:t>
            </w:r>
          </w:p>
        </w:tc>
      </w:tr>
      <w:tr w:rsidR="00785EDF" w:rsidRPr="00C569F6" w:rsidTr="00252B34">
        <w:trPr>
          <w:trHeight w:val="357"/>
        </w:trPr>
        <w:tc>
          <w:tcPr>
            <w:tcW w:w="7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82"/>
              <w:ind w:left="119"/>
              <w:rPr>
                <w:b/>
                <w:lang w:eastAsia="en-US"/>
              </w:rPr>
            </w:pPr>
            <w:r w:rsidRPr="00C569F6">
              <w:rPr>
                <w:b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2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82"/>
              <w:ind w:left="11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</w:tr>
      <w:tr w:rsidR="00785EDF" w:rsidRPr="00C569F6" w:rsidTr="00252B34">
        <w:trPr>
          <w:trHeight w:val="407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78"/>
              <w:ind w:left="119"/>
              <w:rPr>
                <w:rFonts w:ascii="Calibri" w:hAnsi="Calibri"/>
                <w:b/>
                <w:lang w:eastAsia="en-US"/>
              </w:rPr>
            </w:pPr>
            <w:r w:rsidRPr="00C569F6">
              <w:rPr>
                <w:b/>
                <w:lang w:eastAsia="en-US"/>
              </w:rPr>
              <w:t>в т.ч. в форме практической подготовки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78"/>
              <w:ind w:left="11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5EDF" w:rsidRPr="00C569F6" w:rsidTr="00252B34">
        <w:trPr>
          <w:trHeight w:val="412"/>
        </w:trPr>
        <w:tc>
          <w:tcPr>
            <w:tcW w:w="9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78"/>
              <w:ind w:left="119"/>
              <w:rPr>
                <w:lang w:eastAsia="en-US"/>
              </w:rPr>
            </w:pPr>
            <w:r w:rsidRPr="00C569F6">
              <w:rPr>
                <w:lang w:eastAsia="en-US"/>
              </w:rPr>
              <w:t>в</w:t>
            </w:r>
            <w:r w:rsidRPr="00C569F6">
              <w:rPr>
                <w:spacing w:val="1"/>
                <w:lang w:eastAsia="en-US"/>
              </w:rPr>
              <w:t xml:space="preserve"> </w:t>
            </w:r>
            <w:r w:rsidRPr="00C569F6">
              <w:rPr>
                <w:lang w:eastAsia="en-US"/>
              </w:rPr>
              <w:t>том</w:t>
            </w:r>
            <w:r w:rsidRPr="00C569F6">
              <w:rPr>
                <w:spacing w:val="-2"/>
                <w:lang w:eastAsia="en-US"/>
              </w:rPr>
              <w:t xml:space="preserve"> </w:t>
            </w:r>
            <w:r w:rsidRPr="00C569F6">
              <w:rPr>
                <w:lang w:eastAsia="en-US"/>
              </w:rPr>
              <w:t>числе:</w:t>
            </w:r>
          </w:p>
        </w:tc>
      </w:tr>
      <w:tr w:rsidR="00785EDF" w:rsidRPr="00C569F6" w:rsidTr="00252B34">
        <w:trPr>
          <w:trHeight w:val="276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78"/>
              <w:ind w:left="119"/>
              <w:rPr>
                <w:lang w:eastAsia="en-US"/>
              </w:rPr>
            </w:pPr>
            <w:r w:rsidRPr="00C569F6">
              <w:rPr>
                <w:lang w:eastAsia="en-US"/>
              </w:rPr>
              <w:t>теоретическое</w:t>
            </w:r>
            <w:r w:rsidRPr="00C569F6">
              <w:rPr>
                <w:spacing w:val="-11"/>
                <w:lang w:eastAsia="en-US"/>
              </w:rPr>
              <w:t xml:space="preserve"> </w:t>
            </w:r>
            <w:r w:rsidRPr="00C569F6">
              <w:rPr>
                <w:lang w:eastAsia="en-US"/>
              </w:rPr>
              <w:t>обучение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78"/>
              <w:ind w:left="11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  <w:tr w:rsidR="00785EDF" w:rsidRPr="00C569F6" w:rsidTr="00252B34">
        <w:trPr>
          <w:trHeight w:val="330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78"/>
              <w:ind w:left="119"/>
              <w:rPr>
                <w:lang w:eastAsia="en-US"/>
              </w:rPr>
            </w:pPr>
            <w:r w:rsidRPr="00C569F6">
              <w:rPr>
                <w:lang w:eastAsia="en-US"/>
              </w:rPr>
              <w:t>практические</w:t>
            </w:r>
            <w:r w:rsidRPr="00C569F6">
              <w:rPr>
                <w:spacing w:val="-3"/>
                <w:lang w:eastAsia="en-US"/>
              </w:rPr>
              <w:t xml:space="preserve"> </w:t>
            </w:r>
            <w:r w:rsidRPr="00C569F6">
              <w:rPr>
                <w:lang w:eastAsia="en-US"/>
              </w:rPr>
              <w:t>занятия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78"/>
              <w:ind w:left="11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85EDF" w:rsidRPr="00C569F6" w:rsidTr="00252B34">
        <w:trPr>
          <w:trHeight w:val="489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F" w:rsidRPr="00C569F6" w:rsidRDefault="00785EDF" w:rsidP="00252B34">
            <w:pPr>
              <w:suppressAutoHyphens/>
              <w:rPr>
                <w:i/>
              </w:rPr>
            </w:pPr>
            <w:r>
              <w:rPr>
                <w:i/>
              </w:rPr>
              <w:t>Самостоятельная  работ</w:t>
            </w:r>
            <w:r w:rsidRPr="00C569F6">
              <w:rPr>
                <w:b/>
                <w:i/>
                <w:vertAlign w:val="superscript"/>
              </w:rPr>
              <w:footnoteReference w:id="1"/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F" w:rsidRPr="00C569F6" w:rsidRDefault="00785EDF" w:rsidP="00252B34">
            <w:pPr>
              <w:suppressAutoHyphens/>
              <w:jc w:val="center"/>
              <w:rPr>
                <w:iCs/>
              </w:rPr>
            </w:pPr>
          </w:p>
        </w:tc>
      </w:tr>
      <w:tr w:rsidR="00785EDF" w:rsidRPr="00C569F6" w:rsidTr="00252B34">
        <w:trPr>
          <w:trHeight w:val="489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F" w:rsidRPr="00C569F6" w:rsidRDefault="00785EDF" w:rsidP="00252B34">
            <w:pPr>
              <w:suppressAutoHyphens/>
            </w:pPr>
            <w:r w:rsidRPr="00C569F6">
              <w:t>Промежуточный контроль  по разделам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DF" w:rsidRPr="00C569F6" w:rsidRDefault="00785EDF" w:rsidP="00252B3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785EDF" w:rsidRPr="00C569F6" w:rsidTr="00252B34">
        <w:trPr>
          <w:trHeight w:val="273"/>
        </w:trPr>
        <w:tc>
          <w:tcPr>
            <w:tcW w:w="7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83"/>
              <w:ind w:left="119"/>
              <w:rPr>
                <w:b/>
                <w:lang w:eastAsia="en-US"/>
              </w:rPr>
            </w:pPr>
            <w:r w:rsidRPr="00C569F6">
              <w:rPr>
                <w:b/>
                <w:lang w:eastAsia="en-US"/>
              </w:rPr>
              <w:t>Итоговый контроль в форме компьютерного тестирования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78"/>
              <w:ind w:left="119"/>
              <w:rPr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C569F6">
              <w:rPr>
                <w:lang w:eastAsia="en-US"/>
              </w:rPr>
              <w:t>2</w:t>
            </w:r>
          </w:p>
        </w:tc>
      </w:tr>
      <w:tr w:rsidR="00785EDF" w:rsidRPr="00C569F6" w:rsidTr="00252B34">
        <w:trPr>
          <w:trHeight w:val="273"/>
        </w:trPr>
        <w:tc>
          <w:tcPr>
            <w:tcW w:w="74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83"/>
              <w:ind w:left="119"/>
              <w:rPr>
                <w:b/>
                <w:lang w:eastAsia="en-US"/>
              </w:rPr>
            </w:pPr>
            <w:r w:rsidRPr="00C569F6">
              <w:rPr>
                <w:b/>
                <w:lang w:eastAsia="en-US"/>
              </w:rPr>
              <w:t>Промежуточная</w:t>
            </w:r>
            <w:r w:rsidRPr="00C569F6">
              <w:rPr>
                <w:b/>
                <w:spacing w:val="-3"/>
                <w:lang w:eastAsia="en-US"/>
              </w:rPr>
              <w:t xml:space="preserve"> </w:t>
            </w:r>
            <w:r w:rsidRPr="00C569F6">
              <w:rPr>
                <w:b/>
                <w:lang w:eastAsia="en-US"/>
              </w:rPr>
              <w:t xml:space="preserve">аттестация в форме </w:t>
            </w:r>
            <w:r w:rsidR="00CA3F45">
              <w:rPr>
                <w:b/>
                <w:lang w:eastAsia="en-US"/>
              </w:rPr>
              <w:t xml:space="preserve"> К\</w:t>
            </w:r>
            <w:r w:rsidRPr="00C569F6">
              <w:rPr>
                <w:b/>
                <w:lang w:eastAsia="en-US"/>
              </w:rPr>
              <w:t>зачета</w:t>
            </w:r>
          </w:p>
        </w:tc>
        <w:tc>
          <w:tcPr>
            <w:tcW w:w="21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EDF" w:rsidRPr="00C569F6" w:rsidRDefault="00785EDF" w:rsidP="00252B34">
            <w:pPr>
              <w:widowControl w:val="0"/>
              <w:autoSpaceDE w:val="0"/>
              <w:autoSpaceDN w:val="0"/>
              <w:spacing w:before="78"/>
              <w:ind w:left="119"/>
              <w:jc w:val="center"/>
              <w:rPr>
                <w:lang w:eastAsia="en-US"/>
              </w:rPr>
            </w:pPr>
          </w:p>
        </w:tc>
      </w:tr>
    </w:tbl>
    <w:p w:rsidR="00785EDF" w:rsidRPr="00C569F6" w:rsidRDefault="00785EDF" w:rsidP="00785EDF">
      <w:pPr>
        <w:spacing w:before="3" w:after="100"/>
        <w:rPr>
          <w:b/>
        </w:rPr>
      </w:pPr>
    </w:p>
    <w:p w:rsidR="00785EDF" w:rsidRDefault="00785EDF" w:rsidP="00785ED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85EDF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  <w:sectPr w:rsidR="00785EDF" w:rsidRPr="0013670D" w:rsidSect="00AF4BCE">
          <w:footerReference w:type="default" r:id="rId7"/>
          <w:pgSz w:w="11907" w:h="16840"/>
          <w:pgMar w:top="1134" w:right="141" w:bottom="1134" w:left="1701" w:header="709" w:footer="709" w:gutter="0"/>
          <w:cols w:space="720"/>
        </w:sectPr>
      </w:pPr>
    </w:p>
    <w:p w:rsidR="00785EDF" w:rsidRPr="0013670D" w:rsidRDefault="00785EDF" w:rsidP="00785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2"/>
          <w:szCs w:val="22"/>
        </w:rPr>
      </w:pPr>
      <w:r w:rsidRPr="0013670D">
        <w:rPr>
          <w:b/>
          <w:sz w:val="22"/>
          <w:szCs w:val="22"/>
        </w:rPr>
        <w:lastRenderedPageBreak/>
        <w:t>3.2 Тематический план и содержание учебной дисциплины ОП 05 «</w:t>
      </w:r>
      <w:r>
        <w:rPr>
          <w:b/>
          <w:sz w:val="22"/>
          <w:szCs w:val="22"/>
        </w:rPr>
        <w:t>Основы экономики и</w:t>
      </w:r>
      <w:r w:rsidRPr="0013670D">
        <w:rPr>
          <w:b/>
          <w:sz w:val="22"/>
          <w:szCs w:val="22"/>
        </w:rPr>
        <w:t xml:space="preserve"> финансовой грамотности»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841"/>
        <w:gridCol w:w="1134"/>
        <w:gridCol w:w="1701"/>
      </w:tblGrid>
      <w:tr w:rsidR="00785EDF" w:rsidRPr="0013670D" w:rsidTr="00252B34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rPr>
                <w:b/>
              </w:rPr>
            </w:pPr>
            <w:r w:rsidRPr="0013670D">
              <w:rPr>
                <w:b/>
                <w:bCs/>
              </w:rPr>
              <w:t xml:space="preserve">Наименование разделов </w:t>
            </w:r>
            <w:r>
              <w:rPr>
                <w:b/>
                <w:lang w:eastAsia="en-US"/>
              </w:rPr>
              <w:t>и тем</w:t>
            </w:r>
          </w:p>
        </w:tc>
        <w:tc>
          <w:tcPr>
            <w:tcW w:w="9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b/>
              </w:rPr>
            </w:pPr>
            <w:r w:rsidRPr="007379F7">
              <w:rPr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 xml:space="preserve">Объем </w:t>
            </w:r>
            <w:r>
              <w:rPr>
                <w:rFonts w:eastAsia="Calibri"/>
                <w:b/>
                <w:bCs/>
              </w:rPr>
              <w:t>в часах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7379F7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785EDF" w:rsidRPr="0013670D" w:rsidTr="00252B34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b/>
              </w:rPr>
            </w:pPr>
            <w:r w:rsidRPr="0013670D">
              <w:rPr>
                <w:b/>
              </w:rPr>
              <w:t>1</w:t>
            </w:r>
          </w:p>
        </w:tc>
        <w:tc>
          <w:tcPr>
            <w:tcW w:w="9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b/>
                <w:bCs/>
              </w:rPr>
            </w:pPr>
            <w:r w:rsidRPr="0013670D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4</w:t>
            </w:r>
          </w:p>
        </w:tc>
      </w:tr>
      <w:tr w:rsidR="00785EDF" w:rsidRPr="0013670D" w:rsidTr="00252B34">
        <w:tc>
          <w:tcPr>
            <w:tcW w:w="1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b/>
                <w:bCs/>
              </w:rPr>
            </w:pPr>
            <w:r w:rsidRPr="0013670D">
              <w:rPr>
                <w:b/>
                <w:bCs/>
                <w:lang w:eastAsia="en-US"/>
              </w:rPr>
              <w:t xml:space="preserve">Раздел 1. </w:t>
            </w:r>
            <w:r>
              <w:rPr>
                <w:b/>
                <w:bCs/>
                <w:lang w:eastAsia="en-US"/>
              </w:rPr>
              <w:t>Основы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785EDF" w:rsidRPr="0013670D" w:rsidTr="00252B34">
        <w:trPr>
          <w:trHeight w:val="765"/>
        </w:trPr>
        <w:tc>
          <w:tcPr>
            <w:tcW w:w="31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3670D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13670D">
              <w:rPr>
                <w:bCs/>
              </w:rPr>
              <w:t>1.</w:t>
            </w:r>
            <w:r w:rsidRPr="0013670D">
              <w:t xml:space="preserve"> Организация как объект и субъект предпринимательской деятельности</w:t>
            </w:r>
          </w:p>
          <w:p w:rsidR="00785EDF" w:rsidRPr="0013670D" w:rsidRDefault="00785EDF" w:rsidP="00252B34">
            <w:pPr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3670D">
              <w:rPr>
                <w:b/>
              </w:rPr>
              <w:t>Содержание учебного материала.</w:t>
            </w:r>
            <w:r w:rsidRPr="0013670D">
              <w:t xml:space="preserve"> Понятие экономики, организации. Юридическое лицо. Виды организаций Понятие коммерческие и некоммерческие организации. Сфера деятельности предприятия. Классификация юридических лиц.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649"/>
        </w:trPr>
        <w:tc>
          <w:tcPr>
            <w:tcW w:w="31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3670D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13670D">
              <w:rPr>
                <w:bCs/>
              </w:rPr>
              <w:t xml:space="preserve">2. Понятия </w:t>
            </w:r>
            <w:r w:rsidRPr="0013670D">
              <w:t>Организационно правовых –форм</w:t>
            </w:r>
          </w:p>
        </w:tc>
        <w:tc>
          <w:tcPr>
            <w:tcW w:w="984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3670D">
              <w:rPr>
                <w:b/>
              </w:rPr>
              <w:t>Содержание учебного материала.</w:t>
            </w:r>
            <w:r w:rsidRPr="0013670D">
              <w:t xml:space="preserve"> Понятие предприятия. Цели деятельности коммерческих и не коммерческих организаций. Признаки предприятий. Виды предприятий.</w:t>
            </w:r>
          </w:p>
          <w:p w:rsidR="00785EDF" w:rsidRPr="0013670D" w:rsidRDefault="00785EDF" w:rsidP="00252B34">
            <w:pPr>
              <w:ind w:left="20" w:hanging="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1935"/>
        </w:trPr>
        <w:tc>
          <w:tcPr>
            <w:tcW w:w="31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3670D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13670D">
              <w:rPr>
                <w:bCs/>
              </w:rPr>
              <w:t>3. Акционерное общество</w:t>
            </w:r>
          </w:p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84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3670D">
              <w:rPr>
                <w:b/>
              </w:rPr>
              <w:t>Содержание учебного материала.</w:t>
            </w:r>
            <w:r w:rsidRPr="0013670D">
              <w:t xml:space="preserve"> Понятие акционерного общества. Акционерное общество как юридическое лицо. Выпуск акций как специфическая особенность акционерного общества. Акционерное общества как организация и совокупность общества. Основные отличия акционерного общества от хозяйственных товариществ. Основные отличия акционерного общества от общества с ограниченной ответственностью.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1381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3670D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13670D">
              <w:rPr>
                <w:bCs/>
              </w:rPr>
              <w:t>4. Общество с ограниченной ответственностью</w:t>
            </w:r>
          </w:p>
        </w:tc>
        <w:tc>
          <w:tcPr>
            <w:tcW w:w="984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3670D">
              <w:rPr>
                <w:b/>
              </w:rPr>
              <w:t>Содержание учебного материала.</w:t>
            </w:r>
            <w:r w:rsidRPr="0013670D">
              <w:t xml:space="preserve"> Понятие общества с ограниченной ответственностью. Участники общества. Учредительные документы. Уставной капитал. Высший орган. Основные достоинства  общества с ограниченной ответственностью.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1019"/>
        </w:trPr>
        <w:tc>
          <w:tcPr>
            <w:tcW w:w="31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3670D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13670D">
              <w:rPr>
                <w:bCs/>
              </w:rPr>
              <w:t xml:space="preserve">5. </w:t>
            </w:r>
            <w:r w:rsidRPr="0013670D">
              <w:t>Внешняя и внутренняя среда деятельности организации</w:t>
            </w:r>
          </w:p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3670D">
              <w:rPr>
                <w:b/>
              </w:rPr>
              <w:t>Содержание учебного материала.</w:t>
            </w:r>
            <w:r w:rsidRPr="0013670D">
              <w:t xml:space="preserve"> Понятие внешней среды предприятия. Факторы прямого воздействия факторы косвенного воздействия политические факторы, экономические факторы, социальные факторы, технологические. Понятие внутренней среды организации.  Значение анализа внутренне среды.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315"/>
        </w:trPr>
        <w:tc>
          <w:tcPr>
            <w:tcW w:w="316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3670D">
              <w:rPr>
                <w:b/>
                <w:bCs/>
              </w:rPr>
              <w:t>Промежуточный контроль</w:t>
            </w:r>
          </w:p>
        </w:tc>
        <w:tc>
          <w:tcPr>
            <w:tcW w:w="9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5EDF" w:rsidRPr="0013670D" w:rsidRDefault="00785EDF" w:rsidP="00252B34">
            <w:pPr>
              <w:tabs>
                <w:tab w:val="center" w:pos="162"/>
              </w:tabs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 xml:space="preserve">Содержание учебного материала: </w:t>
            </w:r>
            <w:r w:rsidRPr="0013670D">
              <w:rPr>
                <w:rFonts w:eastAsia="Calibri"/>
                <w:bCs/>
              </w:rPr>
              <w:t>выполнение контрольной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785EDF" w:rsidRPr="0013670D" w:rsidTr="00252B34">
        <w:tc>
          <w:tcPr>
            <w:tcW w:w="31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5EDF" w:rsidRPr="0013670D" w:rsidRDefault="00785EDF" w:rsidP="00252B34"/>
        </w:tc>
        <w:tc>
          <w:tcPr>
            <w:tcW w:w="9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85EDF" w:rsidRPr="0013670D" w:rsidRDefault="00785EDF" w:rsidP="00252B34">
            <w:pPr>
              <w:jc w:val="both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Раздел 2. «</w:t>
            </w:r>
            <w:r>
              <w:rPr>
                <w:rFonts w:eastAsia="Calibri"/>
                <w:b/>
                <w:bCs/>
              </w:rPr>
              <w:t>Фи</w:t>
            </w:r>
            <w:r w:rsidRPr="0013670D">
              <w:rPr>
                <w:rFonts w:eastAsia="Calibri"/>
                <w:b/>
                <w:bCs/>
              </w:rPr>
              <w:t>нансов</w:t>
            </w:r>
            <w:r>
              <w:rPr>
                <w:rFonts w:eastAsia="Calibri"/>
                <w:b/>
                <w:bCs/>
              </w:rPr>
              <w:t>ая</w:t>
            </w:r>
            <w:r w:rsidRPr="0013670D">
              <w:rPr>
                <w:rFonts w:eastAsia="Calibri"/>
                <w:b/>
                <w:bCs/>
              </w:rPr>
              <w:t xml:space="preserve"> грамотност</w:t>
            </w:r>
            <w:r>
              <w:rPr>
                <w:rFonts w:eastAsia="Calibri"/>
                <w:b/>
                <w:bCs/>
              </w:rPr>
              <w:t>ь</w:t>
            </w:r>
            <w:r w:rsidRPr="0013670D">
              <w:rPr>
                <w:rFonts w:eastAsia="Calibri"/>
                <w:b/>
                <w:bCs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  <w:r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785EDF" w:rsidRPr="0013670D" w:rsidTr="00252B34">
        <w:trPr>
          <w:trHeight w:val="1552"/>
        </w:trPr>
        <w:tc>
          <w:tcPr>
            <w:tcW w:w="3167" w:type="dxa"/>
            <w:shd w:val="clear" w:color="auto" w:fill="auto"/>
          </w:tcPr>
          <w:p w:rsidR="00785EDF" w:rsidRPr="0013670D" w:rsidRDefault="00785EDF" w:rsidP="00252B34">
            <w:r w:rsidRPr="0013670D">
              <w:rPr>
                <w:bCs/>
              </w:rPr>
              <w:lastRenderedPageBreak/>
              <w:t xml:space="preserve">Тема </w:t>
            </w:r>
            <w:r>
              <w:rPr>
                <w:bCs/>
              </w:rPr>
              <w:t>2.</w:t>
            </w:r>
            <w:r w:rsidRPr="0013670D">
              <w:rPr>
                <w:bCs/>
              </w:rPr>
              <w:t>1.</w:t>
            </w:r>
            <w:r w:rsidRPr="0013670D">
              <w:t xml:space="preserve"> Банковская система России. Текущие счета и банковские карты.</w:t>
            </w:r>
          </w:p>
        </w:tc>
        <w:tc>
          <w:tcPr>
            <w:tcW w:w="9841" w:type="dxa"/>
            <w:shd w:val="clear" w:color="auto" w:fill="auto"/>
          </w:tcPr>
          <w:p w:rsidR="00785EDF" w:rsidRPr="0013670D" w:rsidRDefault="00785EDF" w:rsidP="00252B34">
            <w:pPr>
              <w:jc w:val="both"/>
            </w:pPr>
            <w:r w:rsidRPr="0013670D">
              <w:rPr>
                <w:b/>
                <w:bCs/>
              </w:rPr>
              <w:t xml:space="preserve">Содержание учебного материала </w:t>
            </w:r>
            <w:r w:rsidRPr="0013670D">
              <w:rPr>
                <w:bCs/>
              </w:rPr>
              <w:t>Как устроена банковская система России. В чем отличие ЦБ РФ от коммерческого банка. Зачем нужна система страхования вкладов и как она работает. В каких целях можно использовать дебетовую карту банка. Каковы плюсы и минусы дебетовой банковской карты. Как следует поступить, если вы нашли банковскую карту, утерянную вашим знакомым? Почему вы считаете что поступить нужно именно так.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1380"/>
        </w:trPr>
        <w:tc>
          <w:tcPr>
            <w:tcW w:w="3167" w:type="dxa"/>
            <w:vMerge w:val="restart"/>
            <w:shd w:val="clear" w:color="auto" w:fill="auto"/>
          </w:tcPr>
          <w:p w:rsidR="00785EDF" w:rsidRPr="0013670D" w:rsidRDefault="00785EDF" w:rsidP="00252B34">
            <w:pPr>
              <w:rPr>
                <w:bCs/>
              </w:rPr>
            </w:pPr>
            <w:r w:rsidRPr="0013670D">
              <w:rPr>
                <w:bCs/>
              </w:rPr>
              <w:t xml:space="preserve">Тема </w:t>
            </w:r>
            <w:r>
              <w:rPr>
                <w:bCs/>
              </w:rPr>
              <w:t>2.</w:t>
            </w:r>
            <w:r w:rsidRPr="0013670D">
              <w:rPr>
                <w:bCs/>
              </w:rPr>
              <w:t>2. Кредиты: Когда их брать и как оценить. Условия и способы получения кредитов. Виды кредитов.</w:t>
            </w:r>
          </w:p>
        </w:tc>
        <w:tc>
          <w:tcPr>
            <w:tcW w:w="9841" w:type="dxa"/>
            <w:shd w:val="clear" w:color="auto" w:fill="auto"/>
          </w:tcPr>
          <w:p w:rsidR="00785EDF" w:rsidRPr="0013670D" w:rsidRDefault="00785EDF" w:rsidP="00252B34">
            <w:pPr>
              <w:jc w:val="both"/>
            </w:pPr>
            <w:r w:rsidRPr="0013670D">
              <w:rPr>
                <w:b/>
                <w:bCs/>
              </w:rPr>
              <w:t xml:space="preserve">Содержание учебного материала </w:t>
            </w:r>
            <w:r w:rsidRPr="0013670D">
              <w:t xml:space="preserve">Почему разным заемщикам банки выдают в кредит  одну и ту же сумму денег  под различные проценты? Почему перед обращением в банк за кредитом необходимо оценить свое финансовое состояние и возможности? Как понять не ухудшите  ли вы материальное  положение своей семьи, взяв кредит?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621"/>
        </w:trPr>
        <w:tc>
          <w:tcPr>
            <w:tcW w:w="3167" w:type="dxa"/>
            <w:vMerge/>
            <w:shd w:val="clear" w:color="auto" w:fill="auto"/>
          </w:tcPr>
          <w:p w:rsidR="00785EDF" w:rsidRPr="0013670D" w:rsidRDefault="00785EDF" w:rsidP="00252B34">
            <w:pPr>
              <w:rPr>
                <w:bCs/>
              </w:rPr>
            </w:pPr>
          </w:p>
        </w:tc>
        <w:tc>
          <w:tcPr>
            <w:tcW w:w="9841" w:type="dxa"/>
            <w:shd w:val="clear" w:color="auto" w:fill="auto"/>
          </w:tcPr>
          <w:p w:rsidR="00785EDF" w:rsidRPr="00785EDF" w:rsidRDefault="00785EDF" w:rsidP="00252B34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Практическая </w:t>
            </w:r>
            <w:r w:rsidRPr="00785EDF">
              <w:rPr>
                <w:b/>
                <w:bCs/>
              </w:rPr>
              <w:t>работа</w:t>
            </w:r>
            <w:r w:rsidRPr="00785EDF">
              <w:rPr>
                <w:b/>
              </w:rPr>
              <w:t xml:space="preserve"> №1</w:t>
            </w:r>
            <w:r>
              <w:t>.</w:t>
            </w:r>
            <w:r w:rsidRPr="00692D34">
              <w:rPr>
                <w:bCs/>
              </w:rPr>
              <w:t xml:space="preserve"> Оформление банковского кредита</w:t>
            </w:r>
          </w:p>
          <w:p w:rsidR="00785EDF" w:rsidRPr="0013670D" w:rsidRDefault="00785EDF" w:rsidP="00252B3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1099"/>
        </w:trPr>
        <w:tc>
          <w:tcPr>
            <w:tcW w:w="3167" w:type="dxa"/>
            <w:vMerge w:val="restart"/>
            <w:shd w:val="clear" w:color="auto" w:fill="auto"/>
          </w:tcPr>
          <w:p w:rsidR="00785EDF" w:rsidRPr="0013670D" w:rsidRDefault="00785EDF" w:rsidP="00252B34">
            <w:pPr>
              <w:jc w:val="both"/>
            </w:pPr>
            <w:r w:rsidRPr="0013670D">
              <w:rPr>
                <w:bCs/>
              </w:rPr>
              <w:t xml:space="preserve">Тема </w:t>
            </w:r>
            <w:r>
              <w:rPr>
                <w:bCs/>
              </w:rPr>
              <w:t>2.</w:t>
            </w:r>
            <w:r w:rsidRPr="0013670D">
              <w:rPr>
                <w:bCs/>
              </w:rPr>
              <w:t>4. Риск и доходность</w:t>
            </w:r>
          </w:p>
        </w:tc>
        <w:tc>
          <w:tcPr>
            <w:tcW w:w="9841" w:type="dxa"/>
            <w:shd w:val="clear" w:color="auto" w:fill="auto"/>
          </w:tcPr>
          <w:p w:rsidR="00785EDF" w:rsidRPr="0013670D" w:rsidRDefault="00785EDF" w:rsidP="00252B34">
            <w:pPr>
              <w:jc w:val="both"/>
            </w:pPr>
            <w:r w:rsidRPr="0013670D">
              <w:rPr>
                <w:b/>
                <w:bCs/>
              </w:rPr>
              <w:t xml:space="preserve">Содержание учебного материала. </w:t>
            </w:r>
            <w:r w:rsidRPr="0013670D">
              <w:rPr>
                <w:bCs/>
              </w:rPr>
              <w:t>Что такое финансовый риск?</w:t>
            </w:r>
            <w:r w:rsidRPr="0013670D">
              <w:rPr>
                <w:b/>
                <w:bCs/>
              </w:rPr>
              <w:t xml:space="preserve">  </w:t>
            </w:r>
            <w:r w:rsidRPr="0013670D">
              <w:rPr>
                <w:bCs/>
              </w:rPr>
              <w:t>Чем систематический риск отличается от не систематического? Что такое инвестиционный портфель? Как его можно диверсифицировать?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785EDF">
        <w:trPr>
          <w:trHeight w:val="540"/>
        </w:trPr>
        <w:tc>
          <w:tcPr>
            <w:tcW w:w="3167" w:type="dxa"/>
            <w:vMerge/>
            <w:shd w:val="clear" w:color="auto" w:fill="auto"/>
          </w:tcPr>
          <w:p w:rsidR="00785EDF" w:rsidRPr="0013670D" w:rsidRDefault="00785EDF" w:rsidP="00252B34">
            <w:pPr>
              <w:jc w:val="both"/>
            </w:pPr>
          </w:p>
        </w:tc>
        <w:tc>
          <w:tcPr>
            <w:tcW w:w="9841" w:type="dxa"/>
            <w:shd w:val="clear" w:color="auto" w:fill="auto"/>
          </w:tcPr>
          <w:p w:rsidR="00785EDF" w:rsidRPr="0013670D" w:rsidRDefault="00785EDF" w:rsidP="00252B34">
            <w:pPr>
              <w:jc w:val="both"/>
            </w:pPr>
            <w:r w:rsidRPr="00692D34">
              <w:rPr>
                <w:b/>
                <w:bCs/>
              </w:rPr>
              <w:t xml:space="preserve">Практическое занятие №3 .  </w:t>
            </w:r>
            <w:r w:rsidRPr="00785EDF">
              <w:rPr>
                <w:bCs/>
              </w:rPr>
              <w:t>Составление инвестиционного портфеля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962"/>
        </w:trPr>
        <w:tc>
          <w:tcPr>
            <w:tcW w:w="3167" w:type="dxa"/>
            <w:shd w:val="clear" w:color="auto" w:fill="auto"/>
          </w:tcPr>
          <w:p w:rsidR="00785EDF" w:rsidRPr="0013670D" w:rsidRDefault="00785EDF" w:rsidP="00252B34">
            <w:pPr>
              <w:jc w:val="both"/>
              <w:rPr>
                <w:bCs/>
              </w:rPr>
            </w:pPr>
            <w:r w:rsidRPr="0013670D">
              <w:rPr>
                <w:bCs/>
              </w:rPr>
              <w:t xml:space="preserve">Тема </w:t>
            </w:r>
            <w:r>
              <w:rPr>
                <w:bCs/>
              </w:rPr>
              <w:t>2.</w:t>
            </w:r>
            <w:r w:rsidRPr="0013670D">
              <w:rPr>
                <w:bCs/>
              </w:rPr>
              <w:t>6. Рынок Форекс</w:t>
            </w:r>
          </w:p>
          <w:p w:rsidR="00785EDF" w:rsidRPr="0013670D" w:rsidRDefault="00785EDF" w:rsidP="00252B34">
            <w:pPr>
              <w:jc w:val="both"/>
              <w:rPr>
                <w:bCs/>
              </w:rPr>
            </w:pPr>
          </w:p>
        </w:tc>
        <w:tc>
          <w:tcPr>
            <w:tcW w:w="9841" w:type="dxa"/>
            <w:shd w:val="clear" w:color="auto" w:fill="auto"/>
          </w:tcPr>
          <w:p w:rsidR="00785EDF" w:rsidRPr="0013670D" w:rsidRDefault="00785EDF" w:rsidP="00252B34">
            <w:pPr>
              <w:jc w:val="both"/>
            </w:pPr>
            <w:r w:rsidRPr="0013670D">
              <w:rPr>
                <w:b/>
                <w:bCs/>
              </w:rPr>
              <w:t xml:space="preserve">Содержание учебного материала </w:t>
            </w:r>
            <w:r w:rsidRPr="0013670D">
              <w:rPr>
                <w:bCs/>
              </w:rPr>
              <w:t>Валютный курс. Плавающий валютный курс. Фиксированный валютный курс. Регулируемый валютный курс. Валютная интервенция. Спред.  С какими рисками сталкиваются участники рынка форекс. Рынок форекс.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708"/>
        </w:trPr>
        <w:tc>
          <w:tcPr>
            <w:tcW w:w="3167" w:type="dxa"/>
            <w:vMerge w:val="restart"/>
            <w:shd w:val="clear" w:color="auto" w:fill="auto"/>
          </w:tcPr>
          <w:p w:rsidR="00785EDF" w:rsidRPr="0013670D" w:rsidRDefault="00785EDF" w:rsidP="00252B34">
            <w:pPr>
              <w:jc w:val="both"/>
            </w:pPr>
            <w:r w:rsidRPr="0013670D">
              <w:rPr>
                <w:bCs/>
              </w:rPr>
              <w:t xml:space="preserve">Тема </w:t>
            </w:r>
            <w:r>
              <w:rPr>
                <w:bCs/>
              </w:rPr>
              <w:t>2.</w:t>
            </w:r>
            <w:r w:rsidRPr="0013670D">
              <w:rPr>
                <w:bCs/>
              </w:rPr>
              <w:t>7. Страхование имущества: как это работает</w:t>
            </w:r>
          </w:p>
        </w:tc>
        <w:tc>
          <w:tcPr>
            <w:tcW w:w="9841" w:type="dxa"/>
            <w:shd w:val="clear" w:color="auto" w:fill="auto"/>
          </w:tcPr>
          <w:p w:rsidR="00785EDF" w:rsidRPr="0013670D" w:rsidRDefault="00785EDF" w:rsidP="00252B34">
            <w:pPr>
              <w:jc w:val="both"/>
              <w:rPr>
                <w:bCs/>
              </w:rPr>
            </w:pPr>
            <w:r w:rsidRPr="0013670D">
              <w:rPr>
                <w:b/>
                <w:bCs/>
              </w:rPr>
              <w:t xml:space="preserve">Содержание учебного материала </w:t>
            </w:r>
            <w:r w:rsidRPr="0013670D">
              <w:rPr>
                <w:bCs/>
              </w:rPr>
              <w:t>Какова структура страхового рынка в России. Какие виды имущественного страхования вы знаете. Что общего и в чем принципиальное различие между страховыми полисами  ОСАГО и каско.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276"/>
        </w:trPr>
        <w:tc>
          <w:tcPr>
            <w:tcW w:w="3167" w:type="dxa"/>
            <w:vMerge/>
            <w:shd w:val="clear" w:color="auto" w:fill="auto"/>
          </w:tcPr>
          <w:p w:rsidR="00785EDF" w:rsidRPr="0013670D" w:rsidRDefault="00785EDF" w:rsidP="00252B34">
            <w:pPr>
              <w:rPr>
                <w:bCs/>
              </w:rPr>
            </w:pPr>
          </w:p>
        </w:tc>
        <w:tc>
          <w:tcPr>
            <w:tcW w:w="9841" w:type="dxa"/>
            <w:shd w:val="clear" w:color="auto" w:fill="auto"/>
          </w:tcPr>
          <w:p w:rsidR="00785EDF" w:rsidRPr="0013670D" w:rsidRDefault="00785EDF" w:rsidP="00785EDF">
            <w:pPr>
              <w:jc w:val="both"/>
            </w:pPr>
            <w:r w:rsidRPr="00692D34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3</w:t>
            </w:r>
            <w:r w:rsidRPr="00692D34">
              <w:rPr>
                <w:b/>
                <w:bCs/>
              </w:rPr>
              <w:t xml:space="preserve">. </w:t>
            </w:r>
            <w:r w:rsidRPr="00785EDF">
              <w:rPr>
                <w:bCs/>
              </w:rPr>
              <w:t>Оформление документов по страхованию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891FA5" w:rsidRDefault="00785EDF" w:rsidP="00252B34">
            <w:pPr>
              <w:suppressAutoHyphens/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ОК.01 – ОК11</w:t>
            </w:r>
          </w:p>
          <w:p w:rsidR="00785EDF" w:rsidRDefault="00785EDF" w:rsidP="00252B34">
            <w:pPr>
              <w:jc w:val="center"/>
              <w:rPr>
                <w:sz w:val="18"/>
                <w:szCs w:val="18"/>
              </w:rPr>
            </w:pPr>
            <w:r w:rsidRPr="00891FA5">
              <w:rPr>
                <w:sz w:val="18"/>
                <w:szCs w:val="18"/>
              </w:rPr>
              <w:t>ПК.1.1 – ПК 3.4</w:t>
            </w:r>
          </w:p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sz w:val="18"/>
                <w:szCs w:val="18"/>
              </w:rPr>
              <w:t>ЛР 10,31,34</w:t>
            </w:r>
          </w:p>
        </w:tc>
      </w:tr>
      <w:tr w:rsidR="00785EDF" w:rsidRPr="0013670D" w:rsidTr="00252B34">
        <w:trPr>
          <w:trHeight w:val="203"/>
        </w:trPr>
        <w:tc>
          <w:tcPr>
            <w:tcW w:w="3167" w:type="dxa"/>
            <w:tcBorders>
              <w:left w:val="single" w:sz="4" w:space="0" w:color="auto"/>
              <w:right w:val="single" w:sz="4" w:space="0" w:color="auto"/>
            </w:tcBorders>
          </w:tcPr>
          <w:p w:rsidR="00785EDF" w:rsidRPr="0013670D" w:rsidRDefault="00785EDF" w:rsidP="00252B34">
            <w:r w:rsidRPr="0013670D">
              <w:t>Промежуточный контроль</w:t>
            </w:r>
          </w:p>
        </w:tc>
        <w:tc>
          <w:tcPr>
            <w:tcW w:w="9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DF" w:rsidRPr="0013670D" w:rsidRDefault="00785EDF" w:rsidP="00252B34">
            <w:pPr>
              <w:jc w:val="both"/>
            </w:pPr>
            <w:r w:rsidRPr="0013670D">
              <w:t>Содержание: выполнение контрольной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5EDF" w:rsidRPr="0013670D" w:rsidRDefault="00785EDF" w:rsidP="00252B34">
            <w:pPr>
              <w:jc w:val="center"/>
              <w:rPr>
                <w:rFonts w:eastAsia="Calibri"/>
                <w:bCs/>
              </w:rPr>
            </w:pPr>
          </w:p>
        </w:tc>
      </w:tr>
      <w:tr w:rsidR="00785EDF" w:rsidRPr="0013670D" w:rsidTr="00252B34">
        <w:tc>
          <w:tcPr>
            <w:tcW w:w="316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rPr>
                <w:b/>
                <w:bCs/>
                <w:lang w:eastAsia="en-US"/>
              </w:rPr>
            </w:pPr>
            <w:r w:rsidRPr="0013670D">
              <w:rPr>
                <w:bCs/>
                <w:lang w:eastAsia="en-US"/>
              </w:rPr>
              <w:t>Итоговый контроль</w:t>
            </w:r>
          </w:p>
        </w:tc>
        <w:tc>
          <w:tcPr>
            <w:tcW w:w="9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DF" w:rsidRPr="0013670D" w:rsidRDefault="00785EDF" w:rsidP="00252B34">
            <w:r w:rsidRPr="0013670D">
              <w:t>Содержание: компьютерное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 w:rsidRPr="0013670D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DF" w:rsidRPr="0013670D" w:rsidRDefault="00785EDF" w:rsidP="00252B34">
            <w:pPr>
              <w:jc w:val="center"/>
              <w:rPr>
                <w:rFonts w:eastAsia="Calibri"/>
                <w:bCs/>
              </w:rPr>
            </w:pPr>
          </w:p>
        </w:tc>
      </w:tr>
      <w:tr w:rsidR="00785EDF" w:rsidRPr="0013670D" w:rsidTr="00252B34">
        <w:tc>
          <w:tcPr>
            <w:tcW w:w="316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rPr>
                <w:b/>
              </w:rPr>
            </w:pPr>
          </w:p>
        </w:tc>
        <w:tc>
          <w:tcPr>
            <w:tcW w:w="9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DF" w:rsidRPr="0013670D" w:rsidRDefault="00785EDF" w:rsidP="00252B34">
            <w:pPr>
              <w:jc w:val="center"/>
              <w:rPr>
                <w:rFonts w:eastAsia="Calibri"/>
                <w:b/>
                <w:bCs/>
              </w:rPr>
            </w:pPr>
          </w:p>
        </w:tc>
      </w:tr>
    </w:tbl>
    <w:p w:rsidR="00785EDF" w:rsidRPr="0013670D" w:rsidRDefault="00785EDF" w:rsidP="00785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85EDF" w:rsidRPr="0013670D" w:rsidRDefault="00785EDF" w:rsidP="00785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</w:pPr>
    </w:p>
    <w:p w:rsidR="00785EDF" w:rsidRPr="0013670D" w:rsidRDefault="00785EDF" w:rsidP="00785EDF">
      <w:pPr>
        <w:rPr>
          <w:bCs/>
          <w:i/>
        </w:rPr>
        <w:sectPr w:rsidR="00785EDF" w:rsidRPr="0013670D" w:rsidSect="008D3821">
          <w:pgSz w:w="16840" w:h="11907" w:orient="landscape"/>
          <w:pgMar w:top="851" w:right="822" w:bottom="851" w:left="992" w:header="709" w:footer="709" w:gutter="0"/>
          <w:cols w:space="720"/>
        </w:sectPr>
      </w:pPr>
    </w:p>
    <w:p w:rsidR="00785EDF" w:rsidRPr="007D0297" w:rsidRDefault="00785EDF" w:rsidP="00785EDF">
      <w:pPr>
        <w:spacing w:before="206" w:after="240" w:line="276" w:lineRule="auto"/>
        <w:jc w:val="center"/>
        <w:outlineLvl w:val="0"/>
        <w:rPr>
          <w:b/>
          <w:bCs/>
          <w:color w:val="000000"/>
          <w:kern w:val="36"/>
        </w:rPr>
      </w:pPr>
      <w:r w:rsidRPr="007D0297">
        <w:rPr>
          <w:b/>
          <w:caps/>
        </w:rPr>
        <w:lastRenderedPageBreak/>
        <w:t xml:space="preserve">3. </w:t>
      </w:r>
      <w:r w:rsidRPr="007D0297">
        <w:rPr>
          <w:b/>
          <w:bCs/>
          <w:caps/>
          <w:color w:val="000000"/>
          <w:kern w:val="36"/>
        </w:rPr>
        <w:t>УСЛОВИЯ РЕАЛИЗАЦИИ РАБОЧЕЙ ПРОГРАММЫ ДИСЦИПЛИНЫ </w:t>
      </w:r>
      <w:r w:rsidRPr="007D0297">
        <w:rPr>
          <w:b/>
          <w:bCs/>
          <w:color w:val="000000"/>
          <w:kern w:val="36"/>
        </w:rPr>
        <w:t>ОП 0</w:t>
      </w:r>
      <w:r>
        <w:rPr>
          <w:b/>
          <w:bCs/>
          <w:color w:val="000000"/>
          <w:kern w:val="36"/>
        </w:rPr>
        <w:t xml:space="preserve">5 </w:t>
      </w:r>
      <w:r w:rsidRPr="007D0297">
        <w:rPr>
          <w:b/>
          <w:bCs/>
          <w:color w:val="000000"/>
          <w:kern w:val="36"/>
        </w:rPr>
        <w:t>«</w:t>
      </w:r>
      <w:r>
        <w:rPr>
          <w:b/>
          <w:bCs/>
          <w:color w:val="000000"/>
          <w:kern w:val="36"/>
        </w:rPr>
        <w:t>Основы экономики и финансовой грамотности</w:t>
      </w:r>
      <w:r w:rsidRPr="007D0297">
        <w:rPr>
          <w:b/>
          <w:bCs/>
          <w:color w:val="000000"/>
          <w:kern w:val="36"/>
        </w:rPr>
        <w:t>»</w:t>
      </w:r>
    </w:p>
    <w:p w:rsidR="00785EDF" w:rsidRPr="007D0297" w:rsidRDefault="00785EDF" w:rsidP="00785EDF">
      <w:pPr>
        <w:spacing w:after="240" w:line="276" w:lineRule="auto"/>
        <w:ind w:firstLine="709"/>
        <w:jc w:val="both"/>
        <w:rPr>
          <w:color w:val="000000"/>
        </w:rPr>
      </w:pPr>
      <w:r w:rsidRPr="007D0297">
        <w:rPr>
          <w:b/>
          <w:bCs/>
          <w:color w:val="000000"/>
        </w:rPr>
        <w:t>3.1. Требования к минимальному материально-техническому обеспечению</w:t>
      </w:r>
    </w:p>
    <w:p w:rsidR="00785EDF" w:rsidRDefault="00785EDF" w:rsidP="00785EDF">
      <w:pPr>
        <w:spacing w:line="276" w:lineRule="auto"/>
        <w:ind w:firstLine="284"/>
        <w:jc w:val="both"/>
        <w:rPr>
          <w:rFonts w:eastAsia="Arial"/>
        </w:rPr>
      </w:pPr>
      <w:r w:rsidRPr="008F7EE2">
        <w:rPr>
          <w:rFonts w:eastAsia="Arial"/>
        </w:rPr>
        <w:t xml:space="preserve">Для освоения программы учебной дисциплины ОП </w:t>
      </w:r>
      <w:r>
        <w:rPr>
          <w:rFonts w:eastAsia="Arial"/>
        </w:rPr>
        <w:t>05</w:t>
      </w:r>
      <w:r w:rsidRPr="008F7EE2">
        <w:rPr>
          <w:rFonts w:eastAsia="Arial"/>
        </w:rPr>
        <w:t xml:space="preserve"> «</w:t>
      </w:r>
      <w:r>
        <w:rPr>
          <w:rFonts w:eastAsia="Arial"/>
        </w:rPr>
        <w:t>Основы экономики и финансовой грамотности</w:t>
      </w:r>
      <w:r w:rsidRPr="008F7EE2">
        <w:rPr>
          <w:rFonts w:eastAsia="Arial"/>
        </w:rPr>
        <w:t>» в ГБПОУ «КБАДК» имеется в наличии учебный кабинет</w:t>
      </w:r>
      <w:r w:rsidRPr="008678A5">
        <w:rPr>
          <w:rFonts w:eastAsia="Arial"/>
        </w:rPr>
        <w:t>. № 302 «Мене</w:t>
      </w:r>
      <w:r>
        <w:rPr>
          <w:rFonts w:eastAsia="Arial"/>
        </w:rPr>
        <w:t xml:space="preserve">джмент и экономика организации», который </w:t>
      </w:r>
      <w:r w:rsidRPr="008678A5">
        <w:rPr>
          <w:rFonts w:eastAsia="Arial"/>
        </w:rPr>
        <w:t>оснащен типовым</w:t>
      </w:r>
      <w:r w:rsidRPr="008F7EE2">
        <w:rPr>
          <w:rFonts w:eastAsia="Arial"/>
        </w:rPr>
        <w:t xml:space="preserve">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785EDF" w:rsidRDefault="00785EDF" w:rsidP="00785EDF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В состав учебного - методического  и материально-технического обеспечения программы общеобразовательной учебной дисциплины  ОП 05 «Основы экономики и финансовой грамотности» входят:</w:t>
      </w:r>
    </w:p>
    <w:p w:rsidR="00785EDF" w:rsidRDefault="00785EDF" w:rsidP="00785EDF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- Наглядные пособия;</w:t>
      </w:r>
    </w:p>
    <w:p w:rsidR="00785EDF" w:rsidRDefault="00785EDF" w:rsidP="00785EDF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- УМК;</w:t>
      </w:r>
    </w:p>
    <w:p w:rsidR="00785EDF" w:rsidRDefault="00785EDF" w:rsidP="00785EDF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 xml:space="preserve"> - Библиотечный фонд.</w:t>
      </w:r>
    </w:p>
    <w:p w:rsidR="00785EDF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rPr>
          <w:rFonts w:eastAsia="Arial"/>
        </w:rPr>
        <w:t xml:space="preserve">В библиотечный фонд входят учебники. Учебно-методические комплекты (УМК), обеспечивающие освоение  учебной дисциплины ОП 05 «Основы экономики и финансовой грамотности», рекомендованные или допущенные для использованиях в профессиональных образовательных организациях, реализующих образовательную программу ППССЗ </w:t>
      </w:r>
      <w:r>
        <w:t>15.01.15 «Сварщик ручной и частично механизированной сварки (наплавки)»  на базе среднего общего образования.</w:t>
      </w:r>
    </w:p>
    <w:p w:rsidR="00785EDF" w:rsidRDefault="00785EDF" w:rsidP="00785EDF">
      <w:pPr>
        <w:spacing w:line="276" w:lineRule="auto"/>
        <w:ind w:firstLine="284"/>
        <w:jc w:val="both"/>
      </w:pPr>
      <w:r>
        <w:t>В процессе освоения программы  учебной дисциплины ОП 05 «Основы экономики и финансовой грамотности» студенты имеют возможность доступа к электронным учебным материалам по предмету, имеющимся в свободном доступе в сети интернет.</w:t>
      </w:r>
    </w:p>
    <w:p w:rsidR="00785EDF" w:rsidRDefault="00785EDF" w:rsidP="00785EDF">
      <w:pPr>
        <w:spacing w:line="276" w:lineRule="auto"/>
        <w:ind w:firstLine="284"/>
        <w:jc w:val="both"/>
      </w:pPr>
      <w:r>
        <w:t>Программное и методическое обеспечение позволяет проводить занятие на  новом техническом уровне. Применение электронной библиотеке дает возможность пользоваться учебниками, пособиями, практикумами, использовать дистанционные технологии. Использование электронной информационно-образовательной среды КБАДК, позволяет реализовать виртуальные практические работы.</w:t>
      </w:r>
    </w:p>
    <w:p w:rsidR="00785EDF" w:rsidRPr="007D0297" w:rsidRDefault="00785EDF" w:rsidP="00785EDF">
      <w:pPr>
        <w:spacing w:line="276" w:lineRule="auto"/>
        <w:ind w:firstLine="709"/>
        <w:jc w:val="both"/>
        <w:rPr>
          <w:color w:val="000000"/>
        </w:rPr>
      </w:pPr>
      <w:r w:rsidRPr="007D0297">
        <w:rPr>
          <w:i/>
          <w:iCs/>
          <w:color w:val="000000"/>
          <w:u w:val="single"/>
        </w:rPr>
        <w:t>Оборудование учебного кабинета:</w:t>
      </w:r>
      <w:r w:rsidRPr="007D0297">
        <w:rPr>
          <w:color w:val="000000"/>
        </w:rPr>
        <w:t>  </w:t>
      </w:r>
    </w:p>
    <w:p w:rsidR="00785EDF" w:rsidRPr="007D0297" w:rsidRDefault="00785EDF" w:rsidP="00785EDF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7D0297">
        <w:rPr>
          <w:color w:val="000000"/>
        </w:rPr>
        <w:t xml:space="preserve">место </w:t>
      </w:r>
      <w:r>
        <w:rPr>
          <w:color w:val="000000"/>
        </w:rPr>
        <w:t>учащегося</w:t>
      </w:r>
      <w:r w:rsidRPr="007D0297">
        <w:rPr>
          <w:color w:val="000000"/>
        </w:rPr>
        <w:t xml:space="preserve"> - 26 шт.;</w:t>
      </w:r>
    </w:p>
    <w:p w:rsidR="00785EDF" w:rsidRPr="007D0297" w:rsidRDefault="00785EDF" w:rsidP="00785EDF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7D0297">
        <w:rPr>
          <w:color w:val="000000"/>
        </w:rPr>
        <w:t>рабочее место учителя;</w:t>
      </w:r>
    </w:p>
    <w:p w:rsidR="00785EDF" w:rsidRPr="007D0297" w:rsidRDefault="00785EDF" w:rsidP="00785EDF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7D0297">
        <w:rPr>
          <w:color w:val="000000"/>
        </w:rPr>
        <w:t xml:space="preserve">техническая документация, </w:t>
      </w:r>
    </w:p>
    <w:p w:rsidR="00785EDF" w:rsidRDefault="00785EDF" w:rsidP="00785EDF">
      <w:pPr>
        <w:spacing w:line="276" w:lineRule="auto"/>
        <w:ind w:firstLine="709"/>
        <w:jc w:val="both"/>
        <w:rPr>
          <w:i/>
          <w:color w:val="000000"/>
          <w:u w:val="single"/>
        </w:rPr>
      </w:pPr>
      <w:r w:rsidRPr="005C52BC">
        <w:rPr>
          <w:i/>
          <w:color w:val="000000"/>
          <w:u w:val="single"/>
        </w:rPr>
        <w:t>Технические средства</w:t>
      </w:r>
    </w:p>
    <w:p w:rsidR="00785EDF" w:rsidRPr="005C52BC" w:rsidRDefault="00785EDF" w:rsidP="00785EDF">
      <w:pPr>
        <w:spacing w:line="276" w:lineRule="auto"/>
        <w:ind w:firstLine="709"/>
        <w:jc w:val="both"/>
        <w:rPr>
          <w:color w:val="000000"/>
        </w:rPr>
      </w:pPr>
      <w:r w:rsidRPr="005C52BC">
        <w:rPr>
          <w:color w:val="000000"/>
        </w:rPr>
        <w:t>-компьютер;</w:t>
      </w:r>
    </w:p>
    <w:p w:rsidR="00785EDF" w:rsidRPr="005C52BC" w:rsidRDefault="00785EDF" w:rsidP="00785EDF">
      <w:pPr>
        <w:spacing w:line="276" w:lineRule="auto"/>
        <w:ind w:firstLine="709"/>
        <w:jc w:val="both"/>
        <w:rPr>
          <w:color w:val="000000"/>
        </w:rPr>
      </w:pPr>
      <w:r w:rsidRPr="005C52BC">
        <w:rPr>
          <w:color w:val="000000"/>
        </w:rPr>
        <w:t>-проектор</w:t>
      </w:r>
    </w:p>
    <w:p w:rsidR="00785EDF" w:rsidRPr="0013670D" w:rsidRDefault="00785EDF" w:rsidP="00785EDF">
      <w:pPr>
        <w:spacing w:before="240" w:after="240" w:line="276" w:lineRule="auto"/>
        <w:ind w:firstLine="709"/>
        <w:jc w:val="center"/>
      </w:pPr>
      <w:r w:rsidRPr="0013670D">
        <w:rPr>
          <w:b/>
          <w:bCs/>
        </w:rPr>
        <w:t>3.2. Информационное обеспечение обучения</w:t>
      </w:r>
    </w:p>
    <w:p w:rsidR="00785EDF" w:rsidRPr="0013670D" w:rsidRDefault="00785EDF" w:rsidP="00785EDF">
      <w:pPr>
        <w:spacing w:line="276" w:lineRule="auto"/>
        <w:ind w:firstLine="709"/>
        <w:jc w:val="both"/>
      </w:pPr>
      <w:r w:rsidRPr="0013670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lang w:eastAsia="en-US"/>
        </w:rPr>
      </w:pPr>
      <w:r w:rsidRPr="0013670D">
        <w:rPr>
          <w:lang w:eastAsia="en-US"/>
        </w:rPr>
        <w:t xml:space="preserve">Основные источники: </w:t>
      </w: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lang w:eastAsia="en-US"/>
        </w:rPr>
      </w:pPr>
      <w:r w:rsidRPr="0013670D">
        <w:rPr>
          <w:lang w:eastAsia="en-US"/>
        </w:rPr>
        <w:t>1.«Экономика организаций»- М.А.Сажина, Г.Г.Чибриков, Москва,2017г.</w:t>
      </w: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lang w:eastAsia="en-US"/>
        </w:rPr>
      </w:pPr>
      <w:r w:rsidRPr="0013670D">
        <w:rPr>
          <w:lang w:eastAsia="en-US"/>
        </w:rPr>
        <w:lastRenderedPageBreak/>
        <w:t>2. «Экономика»- Рефераты – Е.С. Захарова, Самара, 2018г.</w:t>
      </w: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lang w:eastAsia="en-US"/>
        </w:rPr>
      </w:pPr>
      <w:r w:rsidRPr="0013670D">
        <w:rPr>
          <w:lang w:eastAsia="en-US"/>
        </w:rPr>
        <w:t>3. «Основы экономики» - А.И.Михайлушкин, П.Д.Шимко, Москва 2018г.</w:t>
      </w: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lang w:eastAsia="en-US"/>
        </w:rPr>
      </w:pPr>
    </w:p>
    <w:p w:rsidR="00785EDF" w:rsidRPr="0013670D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lang w:eastAsia="en-US"/>
        </w:rPr>
      </w:pPr>
      <w:r w:rsidRPr="0013670D">
        <w:rPr>
          <w:b/>
          <w:lang w:eastAsia="en-US"/>
        </w:rPr>
        <w:t>Дополнительная литература</w:t>
      </w:r>
    </w:p>
    <w:p w:rsidR="00785EDF" w:rsidRPr="0013670D" w:rsidRDefault="00785EDF" w:rsidP="00785EDF">
      <w:pPr>
        <w:numPr>
          <w:ilvl w:val="0"/>
          <w:numId w:val="2"/>
        </w:numPr>
        <w:spacing w:line="276" w:lineRule="auto"/>
        <w:rPr>
          <w:lang w:eastAsia="en-US"/>
        </w:rPr>
      </w:pPr>
      <w:r w:rsidRPr="0013670D">
        <w:rPr>
          <w:bCs/>
          <w:lang w:eastAsia="en-US"/>
        </w:rPr>
        <w:t xml:space="preserve">«Краткий экономический словарь» -  </w:t>
      </w:r>
      <w:r w:rsidRPr="0013670D">
        <w:rPr>
          <w:lang w:eastAsia="en-US"/>
        </w:rPr>
        <w:t>А.Н.Азрилиан Е.В.Калашникова;</w:t>
      </w:r>
    </w:p>
    <w:p w:rsidR="00785EDF" w:rsidRPr="0013670D" w:rsidRDefault="00785EDF" w:rsidP="00785EDF">
      <w:pPr>
        <w:numPr>
          <w:ilvl w:val="0"/>
          <w:numId w:val="2"/>
        </w:numPr>
        <w:spacing w:line="276" w:lineRule="auto"/>
        <w:rPr>
          <w:lang w:eastAsia="en-US"/>
        </w:rPr>
      </w:pPr>
      <w:r w:rsidRPr="0013670D">
        <w:rPr>
          <w:lang w:eastAsia="en-US"/>
        </w:rPr>
        <w:t>Правовое регулирование хозяйственной деятельности предприятия – В.Г.Шепилов;</w:t>
      </w:r>
    </w:p>
    <w:p w:rsidR="00785EDF" w:rsidRPr="0013670D" w:rsidRDefault="00785EDF" w:rsidP="00785EDF">
      <w:pPr>
        <w:numPr>
          <w:ilvl w:val="0"/>
          <w:numId w:val="2"/>
        </w:numPr>
        <w:spacing w:line="276" w:lineRule="auto"/>
        <w:rPr>
          <w:lang w:eastAsia="en-US"/>
        </w:rPr>
      </w:pPr>
      <w:r w:rsidRPr="0013670D">
        <w:rPr>
          <w:lang w:eastAsia="en-US"/>
        </w:rPr>
        <w:t>«Экономика» - А.Н.Нестеренко, В.Е.Кокорев;</w:t>
      </w:r>
    </w:p>
    <w:p w:rsidR="00785EDF" w:rsidRPr="0013670D" w:rsidRDefault="00785EDF" w:rsidP="00785EDF">
      <w:pPr>
        <w:numPr>
          <w:ilvl w:val="0"/>
          <w:numId w:val="2"/>
        </w:numPr>
        <w:spacing w:line="276" w:lineRule="auto"/>
        <w:rPr>
          <w:lang w:eastAsia="en-US"/>
        </w:rPr>
      </w:pPr>
      <w:r w:rsidRPr="0013670D">
        <w:rPr>
          <w:lang w:eastAsia="en-US"/>
        </w:rPr>
        <w:t>«Основы экономики»- А.И.Михайлушки;</w:t>
      </w:r>
    </w:p>
    <w:p w:rsidR="00785EDF" w:rsidRPr="0013670D" w:rsidRDefault="00785EDF" w:rsidP="00785EDF">
      <w:pPr>
        <w:numPr>
          <w:ilvl w:val="0"/>
          <w:numId w:val="2"/>
        </w:numPr>
        <w:spacing w:line="276" w:lineRule="auto"/>
        <w:rPr>
          <w:lang w:eastAsia="en-US"/>
        </w:rPr>
      </w:pPr>
      <w:r w:rsidRPr="0013670D">
        <w:rPr>
          <w:lang w:eastAsia="en-US"/>
        </w:rPr>
        <w:t>Жданова А.О., Савицкая Е.В. Финансовая грамотность: материалы для обучающихся Среднее профессиональное образование- М ВАКО,2020 – 400с. – Учимся разумному финансовому поведению.</w:t>
      </w:r>
    </w:p>
    <w:p w:rsidR="00785EDF" w:rsidRPr="0013670D" w:rsidRDefault="00785EDF" w:rsidP="00785EDF">
      <w:pPr>
        <w:spacing w:line="276" w:lineRule="auto"/>
        <w:ind w:left="360"/>
        <w:jc w:val="both"/>
      </w:pPr>
      <w:r w:rsidRPr="0013670D">
        <w:rPr>
          <w:lang w:eastAsia="en-US"/>
        </w:rPr>
        <w:t>«Анализ производственно-финансовой деятельности</w:t>
      </w:r>
    </w:p>
    <w:p w:rsidR="00785EDF" w:rsidRPr="0013670D" w:rsidRDefault="00785EDF" w:rsidP="00785EDF">
      <w:pPr>
        <w:spacing w:line="276" w:lineRule="auto"/>
        <w:ind w:firstLine="709"/>
        <w:jc w:val="both"/>
      </w:pPr>
      <w:r w:rsidRPr="0013670D">
        <w:rPr>
          <w:u w:val="single"/>
        </w:rPr>
        <w:t>Дополнительные источники:</w:t>
      </w:r>
      <w:r w:rsidRPr="0013670D">
        <w:t>  </w:t>
      </w:r>
    </w:p>
    <w:p w:rsidR="00785EDF" w:rsidRPr="0013670D" w:rsidRDefault="00785EDF" w:rsidP="00785EDF">
      <w:pPr>
        <w:spacing w:line="276" w:lineRule="auto"/>
        <w:jc w:val="both"/>
      </w:pPr>
      <w:r w:rsidRPr="0013670D">
        <w:rPr>
          <w:u w:val="single"/>
        </w:rPr>
        <w:t>Интернет ресурсы</w:t>
      </w:r>
    </w:p>
    <w:p w:rsidR="00785EDF" w:rsidRPr="0013670D" w:rsidRDefault="00785EDF" w:rsidP="00785EDF">
      <w:pPr>
        <w:spacing w:line="276" w:lineRule="auto"/>
        <w:ind w:firstLine="709"/>
        <w:jc w:val="both"/>
      </w:pPr>
      <w:r w:rsidRPr="0013670D">
        <w:t>1) http://www.tehbez.ru/Docum/DocumList_DocumFolderID_68.html</w:t>
      </w:r>
    </w:p>
    <w:p w:rsidR="00785EDF" w:rsidRPr="0013670D" w:rsidRDefault="00785EDF" w:rsidP="00785EDF">
      <w:pPr>
        <w:spacing w:line="276" w:lineRule="auto"/>
        <w:ind w:firstLine="709"/>
        <w:jc w:val="both"/>
      </w:pPr>
      <w:r w:rsidRPr="0013670D">
        <w:t>2) http://www.bibliotekar.ru/auto-uchebnik/63.htm</w:t>
      </w:r>
    </w:p>
    <w:p w:rsidR="00785EDF" w:rsidRPr="0013670D" w:rsidRDefault="00785EDF" w:rsidP="00785EDF">
      <w:pPr>
        <w:spacing w:line="276" w:lineRule="auto"/>
        <w:ind w:firstLine="709"/>
        <w:jc w:val="both"/>
      </w:pPr>
      <w:r w:rsidRPr="0013670D">
        <w:t>3) </w:t>
      </w:r>
      <w:hyperlink r:id="rId8" w:history="1">
        <w:r w:rsidRPr="0013670D">
          <w:rPr>
            <w:rStyle w:val="a3"/>
            <w:color w:val="auto"/>
          </w:rPr>
          <w:t>http://ohranatruda.ru/ot_biblio/normativ/data_normativ/42/42380/index.php</w:t>
        </w:r>
      </w:hyperlink>
    </w:p>
    <w:p w:rsidR="00785EDF" w:rsidRPr="0013670D" w:rsidRDefault="00785EDF" w:rsidP="00785EDF">
      <w:pPr>
        <w:spacing w:before="206" w:line="276" w:lineRule="auto"/>
        <w:ind w:left="644" w:hanging="360"/>
        <w:jc w:val="center"/>
        <w:outlineLvl w:val="0"/>
        <w:rPr>
          <w:b/>
          <w:bCs/>
          <w:caps/>
          <w:kern w:val="36"/>
        </w:rPr>
      </w:pPr>
      <w:r w:rsidRPr="0013670D">
        <w:rPr>
          <w:b/>
        </w:rPr>
        <w:t>4.3. Кадровое обеспечение образовательного процесса</w:t>
      </w:r>
    </w:p>
    <w:p w:rsidR="00785EDF" w:rsidRPr="0013670D" w:rsidRDefault="00785EDF" w:rsidP="00785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709"/>
        <w:jc w:val="both"/>
      </w:pPr>
      <w:r w:rsidRPr="0013670D">
        <w:t>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:rsidR="00785EDF" w:rsidRPr="0013670D" w:rsidRDefault="00785EDF" w:rsidP="00785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709"/>
        <w:jc w:val="both"/>
      </w:pPr>
      <w:r w:rsidRPr="0013670D"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785EDF" w:rsidRPr="0013670D" w:rsidRDefault="00785EDF" w:rsidP="00785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709"/>
        <w:jc w:val="both"/>
      </w:pPr>
      <w:r w:rsidRPr="0013670D"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785EDF" w:rsidRPr="0013670D" w:rsidRDefault="00785EDF" w:rsidP="00785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709"/>
        <w:jc w:val="both"/>
      </w:pPr>
      <w:r w:rsidRPr="0013670D"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785EDF" w:rsidRPr="0013670D" w:rsidRDefault="00785EDF" w:rsidP="00785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709"/>
        <w:jc w:val="both"/>
      </w:pPr>
      <w:r w:rsidRPr="0013670D"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785EDF" w:rsidRPr="0013670D" w:rsidRDefault="00785EDF" w:rsidP="00785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709"/>
        <w:jc w:val="both"/>
      </w:pPr>
      <w:r w:rsidRPr="0013670D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785EDF" w:rsidRPr="0013670D" w:rsidRDefault="00785EDF" w:rsidP="00785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709"/>
        <w:jc w:val="both"/>
      </w:pPr>
      <w:r w:rsidRPr="0013670D">
        <w:t xml:space="preserve"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</w:t>
      </w:r>
      <w:r w:rsidRPr="0013670D">
        <w:lastRenderedPageBreak/>
        <w:t>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785EDF" w:rsidRPr="0013670D" w:rsidRDefault="00785EDF" w:rsidP="00785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709"/>
        <w:jc w:val="both"/>
      </w:pPr>
      <w:r w:rsidRPr="0013670D">
        <w:t xml:space="preserve">Отсутствие ограничений на занятие педагогической деятельностью, установленных законодательством Российской Федерации,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 </w:t>
      </w:r>
      <w:r w:rsidRPr="0013670D">
        <w:cr/>
      </w:r>
    </w:p>
    <w:p w:rsidR="00785EDF" w:rsidRDefault="00785EDF" w:rsidP="00785E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  <w:caps/>
        </w:rPr>
      </w:pPr>
    </w:p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Default="00785EDF" w:rsidP="00785EDF"/>
    <w:p w:rsidR="00785EDF" w:rsidRPr="002F772B" w:rsidRDefault="00785EDF" w:rsidP="00785ED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ind w:firstLine="284"/>
        <w:jc w:val="center"/>
        <w:outlineLvl w:val="0"/>
        <w:rPr>
          <w:b/>
        </w:rPr>
      </w:pPr>
      <w:r w:rsidRPr="002F772B">
        <w:rPr>
          <w:b/>
          <w:caps/>
        </w:rPr>
        <w:lastRenderedPageBreak/>
        <w:t>4. Контроль и оценка результатов освоения Дисциплины</w:t>
      </w:r>
    </w:p>
    <w:p w:rsidR="00785EDF" w:rsidRPr="002F772B" w:rsidRDefault="00785EDF" w:rsidP="00785ED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 w:line="276" w:lineRule="auto"/>
        <w:ind w:firstLine="284"/>
        <w:jc w:val="both"/>
        <w:outlineLvl w:val="0"/>
      </w:pPr>
      <w:r w:rsidRPr="002F772B">
        <w:t xml:space="preserve">Контроль и оценка результатов освоения дисциплины осуществляется преподавателем в процессе проведения тестирования. </w:t>
      </w:r>
    </w:p>
    <w:tbl>
      <w:tblPr>
        <w:tblW w:w="963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6"/>
        <w:gridCol w:w="2339"/>
        <w:gridCol w:w="2055"/>
      </w:tblGrid>
      <w:tr w:rsidR="00785EDF" w:rsidRPr="002F772B" w:rsidTr="00252B34">
        <w:trPr>
          <w:trHeight w:val="637"/>
        </w:trPr>
        <w:tc>
          <w:tcPr>
            <w:tcW w:w="5236" w:type="dxa"/>
          </w:tcPr>
          <w:p w:rsidR="00785EDF" w:rsidRPr="002F772B" w:rsidRDefault="00785EDF" w:rsidP="00252B34">
            <w:pPr>
              <w:widowControl w:val="0"/>
              <w:autoSpaceDE w:val="0"/>
              <w:autoSpaceDN w:val="0"/>
              <w:spacing w:before="159"/>
              <w:ind w:left="1291"/>
              <w:jc w:val="center"/>
              <w:rPr>
                <w:b/>
                <w:lang w:eastAsia="en-US"/>
              </w:rPr>
            </w:pPr>
            <w:r w:rsidRPr="002F772B">
              <w:rPr>
                <w:b/>
                <w:lang w:eastAsia="en-US"/>
              </w:rPr>
              <w:t>Результаты обучения</w:t>
            </w:r>
          </w:p>
        </w:tc>
        <w:tc>
          <w:tcPr>
            <w:tcW w:w="2339" w:type="dxa"/>
          </w:tcPr>
          <w:p w:rsidR="00785EDF" w:rsidRPr="002F772B" w:rsidRDefault="00785EDF" w:rsidP="00252B34">
            <w:pPr>
              <w:widowControl w:val="0"/>
              <w:autoSpaceDE w:val="0"/>
              <w:autoSpaceDN w:val="0"/>
              <w:spacing w:before="159"/>
              <w:ind w:left="210"/>
              <w:jc w:val="center"/>
              <w:rPr>
                <w:b/>
                <w:lang w:eastAsia="en-US"/>
              </w:rPr>
            </w:pPr>
            <w:r w:rsidRPr="002F772B">
              <w:rPr>
                <w:b/>
                <w:lang w:eastAsia="en-US"/>
              </w:rPr>
              <w:t>Критерии</w:t>
            </w:r>
            <w:r w:rsidRPr="002F772B">
              <w:rPr>
                <w:b/>
                <w:spacing w:val="-2"/>
                <w:lang w:eastAsia="en-US"/>
              </w:rPr>
              <w:t xml:space="preserve"> </w:t>
            </w:r>
            <w:r w:rsidRPr="002F772B">
              <w:rPr>
                <w:b/>
                <w:lang w:eastAsia="en-US"/>
              </w:rPr>
              <w:t>оценки</w:t>
            </w:r>
          </w:p>
        </w:tc>
        <w:tc>
          <w:tcPr>
            <w:tcW w:w="2055" w:type="dxa"/>
          </w:tcPr>
          <w:p w:rsidR="00785EDF" w:rsidRPr="002F772B" w:rsidRDefault="00785EDF" w:rsidP="00252B34">
            <w:pPr>
              <w:widowControl w:val="0"/>
              <w:autoSpaceDE w:val="0"/>
              <w:autoSpaceDN w:val="0"/>
              <w:spacing w:before="1"/>
              <w:ind w:left="221" w:right="214"/>
              <w:jc w:val="center"/>
              <w:rPr>
                <w:b/>
                <w:lang w:eastAsia="en-US"/>
              </w:rPr>
            </w:pPr>
            <w:r w:rsidRPr="002F772B">
              <w:rPr>
                <w:b/>
                <w:lang w:eastAsia="en-US"/>
              </w:rPr>
              <w:t>Формы</w:t>
            </w:r>
            <w:r w:rsidRPr="002F772B">
              <w:rPr>
                <w:b/>
                <w:spacing w:val="-6"/>
                <w:lang w:eastAsia="en-US"/>
              </w:rPr>
              <w:t xml:space="preserve"> </w:t>
            </w:r>
            <w:r w:rsidRPr="002F772B">
              <w:rPr>
                <w:b/>
                <w:lang w:eastAsia="en-US"/>
              </w:rPr>
              <w:t>и</w:t>
            </w:r>
            <w:r w:rsidRPr="002F772B">
              <w:rPr>
                <w:b/>
                <w:spacing w:val="3"/>
                <w:lang w:eastAsia="en-US"/>
              </w:rPr>
              <w:t xml:space="preserve"> </w:t>
            </w:r>
            <w:r w:rsidRPr="002F772B">
              <w:rPr>
                <w:b/>
                <w:lang w:eastAsia="en-US"/>
              </w:rPr>
              <w:t>методы</w:t>
            </w:r>
          </w:p>
          <w:p w:rsidR="00785EDF" w:rsidRPr="002F772B" w:rsidRDefault="00785EDF" w:rsidP="00252B34">
            <w:pPr>
              <w:widowControl w:val="0"/>
              <w:autoSpaceDE w:val="0"/>
              <w:autoSpaceDN w:val="0"/>
              <w:spacing w:before="41"/>
              <w:ind w:left="221" w:right="206"/>
              <w:jc w:val="center"/>
              <w:rPr>
                <w:b/>
                <w:lang w:eastAsia="en-US"/>
              </w:rPr>
            </w:pPr>
            <w:r w:rsidRPr="002F772B">
              <w:rPr>
                <w:b/>
                <w:lang w:eastAsia="en-US"/>
              </w:rPr>
              <w:t>оценки</w:t>
            </w:r>
          </w:p>
        </w:tc>
      </w:tr>
      <w:tr w:rsidR="00785EDF" w:rsidRPr="002F772B" w:rsidTr="00252B34">
        <w:trPr>
          <w:trHeight w:val="3946"/>
        </w:trPr>
        <w:tc>
          <w:tcPr>
            <w:tcW w:w="5236" w:type="dxa"/>
          </w:tcPr>
          <w:p w:rsidR="00785EDF" w:rsidRPr="002F772B" w:rsidRDefault="00785EDF" w:rsidP="00252B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F772B">
              <w:rPr>
                <w:b/>
              </w:rPr>
              <w:t>Знать:</w:t>
            </w:r>
          </w:p>
          <w:p w:rsidR="00785EDF" w:rsidRDefault="00785EDF" w:rsidP="00252B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основы экономики, подходы к анализу экономической ситуации в стране и за рубежом, денежно-кредитную и налоговую политику; </w:t>
            </w:r>
          </w:p>
          <w:p w:rsidR="00785EDF" w:rsidRDefault="00785EDF" w:rsidP="00252B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lang w:eastAsia="en-US"/>
              </w:rPr>
            </w:pPr>
            <w:r>
              <w:rPr>
                <w:lang w:eastAsia="en-US"/>
              </w:rPr>
              <w:t>-механизмы ценообразования на продукцию (услуги), формы оплаты труда в современных условиях;</w:t>
            </w:r>
          </w:p>
          <w:p w:rsidR="00785EDF" w:rsidRPr="002F772B" w:rsidRDefault="00785EDF" w:rsidP="00252B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- законодательство по охране авторских прав.</w:t>
            </w:r>
          </w:p>
        </w:tc>
        <w:tc>
          <w:tcPr>
            <w:tcW w:w="2339" w:type="dxa"/>
          </w:tcPr>
          <w:p w:rsidR="00785EDF" w:rsidRPr="002F772B" w:rsidRDefault="00785EDF" w:rsidP="00252B34">
            <w:pPr>
              <w:widowControl w:val="0"/>
              <w:tabs>
                <w:tab w:val="left" w:pos="733"/>
                <w:tab w:val="left" w:pos="1064"/>
                <w:tab w:val="left" w:pos="1231"/>
                <w:tab w:val="left" w:pos="1362"/>
                <w:tab w:val="left" w:pos="1472"/>
              </w:tabs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2F772B">
              <w:rPr>
                <w:lang w:eastAsia="en-US"/>
              </w:rPr>
              <w:t>Демонстрировать</w:t>
            </w:r>
            <w:r w:rsidRPr="002F772B">
              <w:rPr>
                <w:spacing w:val="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знание основных</w:t>
            </w:r>
            <w:r w:rsidRPr="002F772B">
              <w:rPr>
                <w:spacing w:val="-57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 xml:space="preserve">факторов </w:t>
            </w:r>
            <w:r w:rsidRPr="002F772B">
              <w:rPr>
                <w:spacing w:val="-1"/>
                <w:lang w:eastAsia="en-US"/>
              </w:rPr>
              <w:t>вредных</w:t>
            </w:r>
            <w:r w:rsidRPr="002F772B">
              <w:rPr>
                <w:spacing w:val="-57"/>
                <w:lang w:eastAsia="en-US"/>
              </w:rPr>
              <w:t xml:space="preserve"> </w:t>
            </w:r>
            <w:r w:rsidRPr="002F772B">
              <w:rPr>
                <w:spacing w:val="-1"/>
                <w:lang w:eastAsia="en-US"/>
              </w:rPr>
              <w:t>воздействий</w:t>
            </w:r>
            <w:r w:rsidRPr="002F772B">
              <w:rPr>
                <w:spacing w:val="-8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на</w:t>
            </w:r>
            <w:r w:rsidRPr="002F772B">
              <w:rPr>
                <w:spacing w:val="-15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организм</w:t>
            </w:r>
            <w:r w:rsidRPr="002F772B">
              <w:rPr>
                <w:spacing w:val="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человека,</w:t>
            </w:r>
            <w:r w:rsidRPr="002F772B">
              <w:rPr>
                <w:spacing w:val="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требований охраны</w:t>
            </w:r>
            <w:r w:rsidRPr="002F772B">
              <w:rPr>
                <w:spacing w:val="-57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труда,</w:t>
            </w:r>
            <w:r w:rsidRPr="002F772B">
              <w:rPr>
                <w:spacing w:val="3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правил</w:t>
            </w:r>
            <w:r w:rsidRPr="002F772B">
              <w:rPr>
                <w:spacing w:val="59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 xml:space="preserve">безопасной </w:t>
            </w:r>
            <w:r w:rsidRPr="002F772B">
              <w:rPr>
                <w:spacing w:val="-1"/>
                <w:lang w:eastAsia="en-US"/>
              </w:rPr>
              <w:t>профессио</w:t>
            </w:r>
            <w:r w:rsidRPr="002F772B">
              <w:rPr>
                <w:lang w:eastAsia="en-US"/>
              </w:rPr>
              <w:t>нальной</w:t>
            </w:r>
            <w:r w:rsidRPr="002F772B">
              <w:rPr>
                <w:spacing w:val="49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 xml:space="preserve">деятельности, </w:t>
            </w:r>
            <w:r w:rsidRPr="002F772B">
              <w:rPr>
                <w:spacing w:val="-1"/>
                <w:lang w:eastAsia="en-US"/>
              </w:rPr>
              <w:t>экологических</w:t>
            </w:r>
            <w:r w:rsidRPr="002F772B">
              <w:rPr>
                <w:spacing w:val="-57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нормативов</w:t>
            </w:r>
          </w:p>
        </w:tc>
        <w:tc>
          <w:tcPr>
            <w:tcW w:w="2055" w:type="dxa"/>
          </w:tcPr>
          <w:p w:rsidR="00785EDF" w:rsidRPr="002F772B" w:rsidRDefault="00785EDF" w:rsidP="00252B34">
            <w:pPr>
              <w:widowControl w:val="0"/>
              <w:autoSpaceDE w:val="0"/>
              <w:autoSpaceDN w:val="0"/>
              <w:spacing w:line="268" w:lineRule="exact"/>
              <w:rPr>
                <w:i/>
                <w:lang w:eastAsia="en-US"/>
              </w:rPr>
            </w:pPr>
            <w:r w:rsidRPr="002F772B">
              <w:rPr>
                <w:i/>
                <w:lang w:eastAsia="en-US"/>
              </w:rPr>
              <w:t>Тестирование</w:t>
            </w:r>
          </w:p>
        </w:tc>
      </w:tr>
      <w:tr w:rsidR="00785EDF" w:rsidRPr="002F772B" w:rsidTr="00252B34">
        <w:trPr>
          <w:trHeight w:val="2222"/>
        </w:trPr>
        <w:tc>
          <w:tcPr>
            <w:tcW w:w="5236" w:type="dxa"/>
          </w:tcPr>
          <w:p w:rsidR="00785EDF" w:rsidRPr="002F772B" w:rsidRDefault="00785EDF" w:rsidP="00252B34">
            <w:pPr>
              <w:pStyle w:val="210"/>
              <w:shd w:val="clear" w:color="auto" w:fill="auto"/>
              <w:spacing w:before="0" w:after="0" w:line="240" w:lineRule="auto"/>
              <w:ind w:left="40" w:right="240"/>
              <w:jc w:val="both"/>
              <w:rPr>
                <w:sz w:val="24"/>
                <w:szCs w:val="24"/>
              </w:rPr>
            </w:pPr>
            <w:r w:rsidRPr="002F772B">
              <w:rPr>
                <w:sz w:val="24"/>
                <w:szCs w:val="24"/>
              </w:rPr>
              <w:t>Уметь:</w:t>
            </w:r>
          </w:p>
          <w:p w:rsidR="00785EDF" w:rsidRPr="0046736A" w:rsidRDefault="00785EDF" w:rsidP="00252B34">
            <w:pPr>
              <w:spacing w:after="120"/>
              <w:ind w:left="33"/>
            </w:pPr>
            <w:r w:rsidRPr="0046736A">
              <w:t>- воспринимать изменения в условиях производства, рыночной экономики и предпринимательства;</w:t>
            </w:r>
          </w:p>
          <w:p w:rsidR="00785EDF" w:rsidRDefault="00785EDF" w:rsidP="00252B3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46736A">
              <w:t>- находить и использовать необходимую экономическую информацию</w:t>
            </w:r>
            <w:r>
              <w:rPr>
                <w:b/>
              </w:rPr>
              <w:t>.</w:t>
            </w:r>
          </w:p>
          <w:p w:rsidR="00785EDF" w:rsidRPr="002F772B" w:rsidRDefault="00785EDF" w:rsidP="00252B3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</w:rPr>
              <w:t>-</w:t>
            </w:r>
            <w:r w:rsidRPr="00B83B9F">
              <w:t>работать с документацией</w:t>
            </w:r>
          </w:p>
        </w:tc>
        <w:tc>
          <w:tcPr>
            <w:tcW w:w="2339" w:type="dxa"/>
          </w:tcPr>
          <w:p w:rsidR="00785EDF" w:rsidRPr="002F772B" w:rsidRDefault="00785EDF" w:rsidP="00252B3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2F772B">
              <w:rPr>
                <w:lang w:eastAsia="en-US"/>
              </w:rPr>
              <w:t>Применение</w:t>
            </w:r>
            <w:r w:rsidRPr="002F772B">
              <w:rPr>
                <w:spacing w:val="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методов</w:t>
            </w:r>
            <w:r w:rsidRPr="002F772B">
              <w:rPr>
                <w:spacing w:val="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и</w:t>
            </w:r>
            <w:r w:rsidRPr="002F772B">
              <w:rPr>
                <w:spacing w:val="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средств</w:t>
            </w:r>
            <w:r w:rsidRPr="002F772B">
              <w:rPr>
                <w:spacing w:val="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защиты</w:t>
            </w:r>
            <w:r w:rsidRPr="002F772B">
              <w:rPr>
                <w:spacing w:val="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от</w:t>
            </w:r>
            <w:r w:rsidRPr="002F772B">
              <w:rPr>
                <w:spacing w:val="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опасных</w:t>
            </w:r>
            <w:r w:rsidRPr="002F772B">
              <w:rPr>
                <w:spacing w:val="1"/>
                <w:lang w:eastAsia="en-US"/>
              </w:rPr>
              <w:t xml:space="preserve"> </w:t>
            </w:r>
            <w:r w:rsidRPr="002F772B">
              <w:rPr>
                <w:lang w:eastAsia="en-US"/>
              </w:rPr>
              <w:t>воздействий</w:t>
            </w:r>
          </w:p>
        </w:tc>
        <w:tc>
          <w:tcPr>
            <w:tcW w:w="2055" w:type="dxa"/>
          </w:tcPr>
          <w:p w:rsidR="00785EDF" w:rsidRPr="002F772B" w:rsidRDefault="00785EDF" w:rsidP="00252B34">
            <w:pPr>
              <w:rPr>
                <w:bCs/>
                <w:i/>
              </w:rPr>
            </w:pPr>
            <w:r w:rsidRPr="002F772B">
              <w:rPr>
                <w:bCs/>
                <w:i/>
              </w:rPr>
              <w:t>Оценка результатов выполнения практической работы</w:t>
            </w:r>
          </w:p>
          <w:p w:rsidR="00785EDF" w:rsidRPr="002F772B" w:rsidRDefault="00785EDF" w:rsidP="00252B3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2F772B">
              <w:rPr>
                <w:bCs/>
                <w:i/>
                <w:lang w:eastAsia="en-US"/>
              </w:rPr>
              <w:t>Экспертное наблюдение за ходом выполнения практической работы</w:t>
            </w:r>
          </w:p>
        </w:tc>
      </w:tr>
    </w:tbl>
    <w:p w:rsidR="00785EDF" w:rsidRPr="002F772B" w:rsidRDefault="00785EDF" w:rsidP="00785EDF"/>
    <w:p w:rsidR="00785EDF" w:rsidRPr="002F772B" w:rsidRDefault="00785EDF" w:rsidP="00785EDF"/>
    <w:p w:rsidR="00785EDF" w:rsidRPr="002F772B" w:rsidRDefault="00785EDF" w:rsidP="00785EDF">
      <w:pPr>
        <w:rPr>
          <w:b/>
        </w:rPr>
      </w:pPr>
    </w:p>
    <w:p w:rsidR="00785EDF" w:rsidRPr="002F772B" w:rsidRDefault="00785EDF" w:rsidP="00785E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85EDF" w:rsidRPr="002F772B" w:rsidRDefault="00785EDF" w:rsidP="00785EDF">
      <w:pPr>
        <w:rPr>
          <w:sz w:val="22"/>
          <w:szCs w:val="22"/>
        </w:rPr>
      </w:pPr>
      <w:r w:rsidRPr="002F772B">
        <w:t>Разработчик – преподаватель Жигунова Н.Ю.</w:t>
      </w:r>
    </w:p>
    <w:p w:rsidR="00785EDF" w:rsidRPr="00891FA5" w:rsidRDefault="00785EDF" w:rsidP="00785EDF"/>
    <w:p w:rsidR="00785EDF" w:rsidRPr="0013670D" w:rsidRDefault="00785EDF" w:rsidP="00785EDF"/>
    <w:p w:rsidR="00785EDF" w:rsidRPr="0013670D" w:rsidRDefault="00785EDF" w:rsidP="00785EDF"/>
    <w:p w:rsidR="00785EDF" w:rsidRPr="0013670D" w:rsidRDefault="00785EDF" w:rsidP="00785EDF"/>
    <w:p w:rsidR="000938E5" w:rsidRDefault="000938E5"/>
    <w:sectPr w:rsidR="000938E5" w:rsidSect="008D3821">
      <w:pgSz w:w="11907" w:h="16840"/>
      <w:pgMar w:top="1134" w:right="850" w:bottom="1134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1D3" w:rsidRDefault="00F731D3" w:rsidP="00785EDF">
      <w:r>
        <w:separator/>
      </w:r>
    </w:p>
  </w:endnote>
  <w:endnote w:type="continuationSeparator" w:id="0">
    <w:p w:rsidR="00F731D3" w:rsidRDefault="00F731D3" w:rsidP="0078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09146"/>
      <w:docPartObj>
        <w:docPartGallery w:val="Page Numbers (Bottom of Page)"/>
        <w:docPartUnique/>
      </w:docPartObj>
    </w:sdtPr>
    <w:sdtEndPr/>
    <w:sdtContent>
      <w:p w:rsidR="00785EDF" w:rsidRDefault="00F731D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E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5EDF" w:rsidRDefault="00785E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1D3" w:rsidRDefault="00F731D3" w:rsidP="00785EDF">
      <w:r>
        <w:separator/>
      </w:r>
    </w:p>
  </w:footnote>
  <w:footnote w:type="continuationSeparator" w:id="0">
    <w:p w:rsidR="00F731D3" w:rsidRDefault="00F731D3" w:rsidP="00785EDF">
      <w:r>
        <w:continuationSeparator/>
      </w:r>
    </w:p>
  </w:footnote>
  <w:footnote w:id="1">
    <w:p w:rsidR="00785EDF" w:rsidRDefault="00785EDF" w:rsidP="00785EDF"/>
    <w:p w:rsidR="00785EDF" w:rsidRPr="001B1649" w:rsidRDefault="00785EDF" w:rsidP="00785EDF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51A25"/>
    <w:multiLevelType w:val="hybridMultilevel"/>
    <w:tmpl w:val="574EC8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5EDF"/>
    <w:rsid w:val="000938E5"/>
    <w:rsid w:val="00785EDF"/>
    <w:rsid w:val="00CA3F45"/>
    <w:rsid w:val="00D25F15"/>
    <w:rsid w:val="00DC0E2B"/>
    <w:rsid w:val="00EF425E"/>
    <w:rsid w:val="00F731D3"/>
    <w:rsid w:val="00F8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08012F-B056-4F4F-BF0D-6E4B3EB5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5ED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85EDF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785E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85E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85EDF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785E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locked/>
    <w:rsid w:val="00785EDF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785EDF"/>
    <w:pPr>
      <w:widowControl w:val="0"/>
      <w:shd w:val="clear" w:color="auto" w:fill="FFFFFF"/>
      <w:spacing w:before="120" w:after="120" w:line="274" w:lineRule="exact"/>
      <w:jc w:val="center"/>
    </w:pPr>
    <w:rPr>
      <w:rFonts w:eastAsiaTheme="minorHAnsi"/>
      <w:b/>
      <w:bCs/>
      <w:spacing w:val="-9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rsid w:val="00785EDF"/>
    <w:pPr>
      <w:spacing w:after="100"/>
    </w:pPr>
  </w:style>
  <w:style w:type="paragraph" w:styleId="a7">
    <w:name w:val="footnote text"/>
    <w:basedOn w:val="a"/>
    <w:link w:val="a8"/>
    <w:uiPriority w:val="99"/>
    <w:semiHidden/>
    <w:unhideWhenUsed/>
    <w:rsid w:val="00785ED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85E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truda.ru/ot_biblio/normativ/data_normativ/42/42380/index.php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2634</Words>
  <Characters>15016</Characters>
  <Application>Microsoft Office Word</Application>
  <DocSecurity>0</DocSecurity>
  <Lines>125</Lines>
  <Paragraphs>35</Paragraphs>
  <ScaleCrop>false</ScaleCrop>
  <Company>Microsoft</Company>
  <LinksUpToDate>false</LinksUpToDate>
  <CharactersWithSpaces>17615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Admin</cp:lastModifiedBy>
  <cp:revision>4</cp:revision>
  <dcterms:created xsi:type="dcterms:W3CDTF">2023-09-13T06:14:00Z</dcterms:created>
  <dcterms:modified xsi:type="dcterms:W3CDTF">2023-09-14T01:24:00Z</dcterms:modified>
</cp:coreProperties>
</file>